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C94BFC" w:rsidRPr="004318DD" w:rsidRDefault="00C94BFC" w:rsidP="004318DD">
      <w:pPr>
        <w:jc w:val="both"/>
      </w:pPr>
    </w:p>
    <w:p w:rsidR="00D348EC" w:rsidRPr="004318DD" w:rsidRDefault="00D348EC" w:rsidP="004318DD">
      <w:pPr>
        <w:jc w:val="both"/>
      </w:pPr>
    </w:p>
    <w:p w:rsidR="00D348EC" w:rsidRPr="004318DD" w:rsidRDefault="00D348EC" w:rsidP="004318DD">
      <w:pPr>
        <w:jc w:val="both"/>
      </w:pPr>
    </w:p>
    <w:p w:rsidR="009975F7" w:rsidRPr="004318DD" w:rsidRDefault="009975F7" w:rsidP="004318DD">
      <w:pPr>
        <w:jc w:val="both"/>
      </w:pPr>
    </w:p>
    <w:p w:rsidR="009975F7" w:rsidRPr="004318DD" w:rsidRDefault="009975F7" w:rsidP="004318DD">
      <w:pPr>
        <w:jc w:val="both"/>
      </w:pPr>
    </w:p>
    <w:p w:rsidR="00D348EC" w:rsidRPr="004318DD" w:rsidRDefault="00D348EC" w:rsidP="004318DD">
      <w:pPr>
        <w:jc w:val="both"/>
      </w:pPr>
    </w:p>
    <w:p w:rsidR="00C94BFC" w:rsidRPr="004318DD" w:rsidRDefault="00C94BFC" w:rsidP="004318DD">
      <w:pPr>
        <w:ind w:right="-1"/>
        <w:jc w:val="both"/>
      </w:pPr>
    </w:p>
    <w:p w:rsidR="000746FB" w:rsidRPr="000746FB" w:rsidRDefault="00561E53" w:rsidP="000746FB">
      <w:pPr>
        <w:ind w:left="-340"/>
        <w:jc w:val="center"/>
        <w:rPr>
          <w:b/>
        </w:rPr>
      </w:pPr>
      <w:r w:rsidRPr="00561E53">
        <w:rPr>
          <w:b/>
        </w:rPr>
        <w:t>О</w:t>
      </w:r>
      <w:r w:rsidR="000962F6">
        <w:rPr>
          <w:b/>
        </w:rPr>
        <w:t xml:space="preserve"> </w:t>
      </w:r>
      <w:r w:rsidR="000746FB">
        <w:rPr>
          <w:b/>
        </w:rPr>
        <w:t>внесении изменений</w:t>
      </w:r>
      <w:r w:rsidR="007A5504">
        <w:rPr>
          <w:b/>
        </w:rPr>
        <w:br/>
      </w:r>
      <w:r w:rsidR="000746FB">
        <w:rPr>
          <w:b/>
        </w:rPr>
        <w:t>в отдельные приказы</w:t>
      </w:r>
      <w:r w:rsidR="007A5504">
        <w:rPr>
          <w:b/>
        </w:rPr>
        <w:t xml:space="preserve"> </w:t>
      </w:r>
      <w:r w:rsidR="000962F6">
        <w:rPr>
          <w:b/>
        </w:rPr>
        <w:t>Министерства здравоохранения</w:t>
      </w:r>
      <w:r w:rsidR="000746FB">
        <w:rPr>
          <w:b/>
        </w:rPr>
        <w:br/>
      </w:r>
      <w:r w:rsidR="000962F6">
        <w:rPr>
          <w:b/>
        </w:rPr>
        <w:t>Российской Федерации</w:t>
      </w:r>
      <w:r w:rsidR="000746FB">
        <w:rPr>
          <w:b/>
        </w:rPr>
        <w:t xml:space="preserve"> по вопросу компенсации расходов,</w:t>
      </w:r>
      <w:r w:rsidR="000746FB">
        <w:rPr>
          <w:b/>
        </w:rPr>
        <w:br/>
        <w:t xml:space="preserve">связанных с </w:t>
      </w:r>
      <w:r w:rsidR="000746FB" w:rsidRPr="000746FB">
        <w:rPr>
          <w:b/>
        </w:rPr>
        <w:t>оказанием медицинскими организациями, подведомственными органам исполнительной власти субъектов</w:t>
      </w:r>
      <w:r w:rsidR="000746FB">
        <w:rPr>
          <w:b/>
        </w:rPr>
        <w:br/>
      </w:r>
      <w:proofErr w:type="gramStart"/>
      <w:r w:rsidR="000746FB" w:rsidRPr="000746FB">
        <w:rPr>
          <w:b/>
        </w:rPr>
        <w:t>Российской Федерации и органам местного самоуправления,</w:t>
      </w:r>
      <w:r w:rsidR="000746FB">
        <w:rPr>
          <w:b/>
        </w:rPr>
        <w:br/>
      </w:r>
      <w:r w:rsidR="000746FB" w:rsidRPr="000746FB">
        <w:rPr>
          <w:b/>
        </w:rPr>
        <w:t>медицинской помощи гражданам Украины и лицам без гражданства,</w:t>
      </w:r>
      <w:r w:rsidR="000746FB">
        <w:rPr>
          <w:b/>
        </w:rPr>
        <w:br/>
      </w:r>
      <w:r w:rsidR="000746FB" w:rsidRPr="000746FB">
        <w:rPr>
          <w:b/>
        </w:rPr>
        <w:t>постоянно проживавшим на территории Украины, вынужденно</w:t>
      </w:r>
      <w:r w:rsidR="000746FB">
        <w:rPr>
          <w:b/>
        </w:rPr>
        <w:br/>
      </w:r>
      <w:r w:rsidR="000746FB" w:rsidRPr="000746FB">
        <w:rPr>
          <w:b/>
        </w:rPr>
        <w:t>покинувшим территорию Украины и прибывшим на территорию</w:t>
      </w:r>
      <w:r w:rsidR="000746FB">
        <w:rPr>
          <w:b/>
        </w:rPr>
        <w:br/>
      </w:r>
      <w:r w:rsidR="000746FB" w:rsidRPr="000746FB">
        <w:rPr>
          <w:b/>
        </w:rPr>
        <w:t>Российской Федерации</w:t>
      </w:r>
      <w:r w:rsidR="000746FB">
        <w:rPr>
          <w:b/>
        </w:rPr>
        <w:t xml:space="preserve"> </w:t>
      </w:r>
      <w:r w:rsidR="000746FB" w:rsidRPr="000746FB">
        <w:rPr>
          <w:b/>
        </w:rPr>
        <w:t>в экстренном массовом порядке,</w:t>
      </w:r>
      <w:r w:rsidR="000746FB">
        <w:rPr>
          <w:b/>
        </w:rPr>
        <w:br/>
      </w:r>
      <w:r w:rsidR="000746FB" w:rsidRPr="000746FB">
        <w:rPr>
          <w:b/>
        </w:rPr>
        <w:t>а также затрат по проведению указанным категориям лиц</w:t>
      </w:r>
      <w:r w:rsidR="000746FB">
        <w:rPr>
          <w:b/>
        </w:rPr>
        <w:br/>
      </w:r>
      <w:r w:rsidR="000746FB" w:rsidRPr="000746FB">
        <w:rPr>
          <w:b/>
        </w:rPr>
        <w:t>профилактических прививок, включенных в календарь</w:t>
      </w:r>
      <w:r w:rsidR="000746FB">
        <w:rPr>
          <w:b/>
        </w:rPr>
        <w:br/>
      </w:r>
      <w:r w:rsidR="000746FB" w:rsidRPr="000746FB">
        <w:rPr>
          <w:b/>
        </w:rPr>
        <w:t>профилактических прививок по эпидемическим показаниям</w:t>
      </w:r>
      <w:proofErr w:type="gramEnd"/>
    </w:p>
    <w:p w:rsidR="00C94BFC" w:rsidRPr="004318DD" w:rsidRDefault="00C94BFC" w:rsidP="004318DD">
      <w:pPr>
        <w:ind w:right="-1"/>
        <w:jc w:val="both"/>
      </w:pPr>
    </w:p>
    <w:p w:rsidR="00C94BFC" w:rsidRDefault="00C94BFC" w:rsidP="004318DD">
      <w:pPr>
        <w:ind w:right="-1"/>
        <w:jc w:val="both"/>
      </w:pPr>
    </w:p>
    <w:p w:rsidR="001916B0" w:rsidRDefault="004318DD" w:rsidP="000746FB">
      <w:pPr>
        <w:ind w:firstLine="709"/>
        <w:jc w:val="both"/>
      </w:pPr>
      <w:r>
        <w:rPr>
          <w:spacing w:val="70"/>
        </w:rPr>
        <w:t>Приказыв</w:t>
      </w:r>
      <w:r w:rsidR="001916B0" w:rsidRPr="004318DD">
        <w:rPr>
          <w:spacing w:val="70"/>
        </w:rPr>
        <w:t>а</w:t>
      </w:r>
      <w:r w:rsidR="001916B0">
        <w:t>ю:</w:t>
      </w:r>
    </w:p>
    <w:p w:rsidR="007A5504" w:rsidRPr="007A5504" w:rsidRDefault="000746FB" w:rsidP="000746FB">
      <w:pPr>
        <w:ind w:firstLine="709"/>
        <w:jc w:val="both"/>
      </w:pPr>
      <w:proofErr w:type="gramStart"/>
      <w:r>
        <w:t xml:space="preserve">Утвердить прилагаемые изменения, которые вносятся в отдельные приказы </w:t>
      </w:r>
      <w:r w:rsidR="000962F6">
        <w:t>Министерства здравоохранения Российской Федерации</w:t>
      </w:r>
      <w:r>
        <w:t xml:space="preserve"> </w:t>
      </w:r>
      <w:r w:rsidRPr="000746FB">
        <w:t>по вопросу компенсации расходов,</w:t>
      </w:r>
      <w:r>
        <w:t xml:space="preserve"> </w:t>
      </w:r>
      <w:r w:rsidRPr="000746FB">
        <w:t>связанных с оказанием медицинскими организациями, подведомственными органам исполнительной власти субъектов</w:t>
      </w:r>
      <w:r>
        <w:br/>
      </w:r>
      <w:r w:rsidRPr="000746FB">
        <w:t>Российской Федерации и органам местного самоуправления,</w:t>
      </w:r>
      <w:r>
        <w:t xml:space="preserve"> </w:t>
      </w:r>
      <w:r w:rsidRPr="000746FB">
        <w:t>медицинской помощи гражданам Украины и лицам без гражданства,</w:t>
      </w:r>
      <w:r>
        <w:t xml:space="preserve"> </w:t>
      </w:r>
      <w:r w:rsidRPr="000746FB">
        <w:t>постоянно проживавшим</w:t>
      </w:r>
      <w:r>
        <w:br/>
      </w:r>
      <w:r w:rsidRPr="000746FB">
        <w:t>на территории Украины, вынужденно</w:t>
      </w:r>
      <w:r>
        <w:t xml:space="preserve"> </w:t>
      </w:r>
      <w:r w:rsidRPr="000746FB">
        <w:t>покинувшим территорию Украины</w:t>
      </w:r>
      <w:r>
        <w:br/>
      </w:r>
      <w:r w:rsidRPr="000746FB">
        <w:t>и прибывшим</w:t>
      </w:r>
      <w:r>
        <w:t xml:space="preserve"> </w:t>
      </w:r>
      <w:r w:rsidRPr="000746FB">
        <w:t>на территорию</w:t>
      </w:r>
      <w:r>
        <w:t xml:space="preserve"> </w:t>
      </w:r>
      <w:r w:rsidRPr="000746FB">
        <w:t>Российской Федерации в экстренном массовом порядке,</w:t>
      </w:r>
      <w:r>
        <w:t xml:space="preserve"> </w:t>
      </w:r>
      <w:r w:rsidRPr="000746FB">
        <w:t>а</w:t>
      </w:r>
      <w:proofErr w:type="gramEnd"/>
      <w:r w:rsidRPr="000746FB">
        <w:t xml:space="preserve"> также затрат по проведению указанным категориям лиц</w:t>
      </w:r>
      <w:r>
        <w:t xml:space="preserve"> </w:t>
      </w:r>
      <w:r w:rsidRPr="000746FB">
        <w:t>профилактических прививок, включенных в календарь</w:t>
      </w:r>
      <w:r>
        <w:t xml:space="preserve"> </w:t>
      </w:r>
      <w:r w:rsidRPr="000746FB">
        <w:t>профилактических прививок по эпидемическим показаниям</w:t>
      </w:r>
      <w:r w:rsidR="007A5504">
        <w:t>.</w:t>
      </w:r>
    </w:p>
    <w:p w:rsidR="001916B0" w:rsidRDefault="001916B0" w:rsidP="004318DD">
      <w:pPr>
        <w:jc w:val="both"/>
        <w:outlineLvl w:val="0"/>
      </w:pPr>
    </w:p>
    <w:p w:rsidR="00E221D9" w:rsidRDefault="00E221D9" w:rsidP="004318DD">
      <w:pPr>
        <w:jc w:val="both"/>
        <w:outlineLvl w:val="0"/>
      </w:pPr>
    </w:p>
    <w:p w:rsidR="004318DD" w:rsidRPr="00626963" w:rsidRDefault="004318DD" w:rsidP="004318DD">
      <w:pPr>
        <w:jc w:val="both"/>
        <w:outlineLvl w:val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10"/>
        <w:gridCol w:w="5211"/>
      </w:tblGrid>
      <w:tr w:rsidR="004318DD" w:rsidRPr="00626963" w:rsidTr="009B75D3">
        <w:trPr>
          <w:jc w:val="center"/>
        </w:trPr>
        <w:tc>
          <w:tcPr>
            <w:tcW w:w="5210" w:type="dxa"/>
            <w:shd w:val="clear" w:color="000000" w:fill="auto"/>
          </w:tcPr>
          <w:p w:rsidR="004318DD" w:rsidRPr="004A6223" w:rsidRDefault="004318DD" w:rsidP="004245F6">
            <w:pPr>
              <w:jc w:val="both"/>
            </w:pPr>
            <w:bookmarkStart w:id="0" w:name="_GoBack"/>
            <w:r w:rsidRPr="004A6223">
              <w:t>Министр</w:t>
            </w:r>
          </w:p>
        </w:tc>
        <w:tc>
          <w:tcPr>
            <w:tcW w:w="5211" w:type="dxa"/>
            <w:shd w:val="clear" w:color="000000" w:fill="auto"/>
          </w:tcPr>
          <w:p w:rsidR="004318DD" w:rsidRPr="004A6223" w:rsidRDefault="004318DD" w:rsidP="004245F6">
            <w:pPr>
              <w:jc w:val="right"/>
            </w:pPr>
            <w:r w:rsidRPr="004A6223">
              <w:t>В.И. Скворцова</w:t>
            </w:r>
          </w:p>
        </w:tc>
      </w:tr>
      <w:bookmarkEnd w:id="0"/>
    </w:tbl>
    <w:p w:rsidR="00705B4B" w:rsidRPr="00AC0298" w:rsidRDefault="00705B4B" w:rsidP="009B75D3">
      <w:pPr>
        <w:jc w:val="both"/>
      </w:pPr>
    </w:p>
    <w:sectPr w:rsidR="00705B4B" w:rsidRPr="00AC0298" w:rsidSect="009B75D3">
      <w:headerReference w:type="default" r:id="rId8"/>
      <w:pgSz w:w="11906" w:h="16838" w:code="9"/>
      <w:pgMar w:top="1134" w:right="567" w:bottom="142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2D" w:rsidRDefault="007C7D2D" w:rsidP="008B7335">
      <w:r>
        <w:separator/>
      </w:r>
    </w:p>
  </w:endnote>
  <w:endnote w:type="continuationSeparator" w:id="0">
    <w:p w:rsidR="007C7D2D" w:rsidRDefault="007C7D2D" w:rsidP="008B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2D" w:rsidRDefault="007C7D2D" w:rsidP="008B7335">
      <w:r>
        <w:separator/>
      </w:r>
    </w:p>
  </w:footnote>
  <w:footnote w:type="continuationSeparator" w:id="0">
    <w:p w:rsidR="007C7D2D" w:rsidRDefault="007C7D2D" w:rsidP="008B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EC" w:rsidRDefault="00924760">
    <w:pPr>
      <w:pStyle w:val="a4"/>
      <w:jc w:val="center"/>
    </w:pPr>
    <w:r>
      <w:t>2</w:t>
    </w:r>
  </w:p>
  <w:p w:rsidR="00D348EC" w:rsidRDefault="00D348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5B0E"/>
    <w:multiLevelType w:val="hybridMultilevel"/>
    <w:tmpl w:val="6CF0B948"/>
    <w:lvl w:ilvl="0" w:tplc="D32CB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98"/>
    <w:rsid w:val="00001F15"/>
    <w:rsid w:val="00064607"/>
    <w:rsid w:val="000746FB"/>
    <w:rsid w:val="00085413"/>
    <w:rsid w:val="000962F6"/>
    <w:rsid w:val="00146E82"/>
    <w:rsid w:val="00150D2B"/>
    <w:rsid w:val="001623D4"/>
    <w:rsid w:val="001916B0"/>
    <w:rsid w:val="001A6952"/>
    <w:rsid w:val="001C549F"/>
    <w:rsid w:val="00202A25"/>
    <w:rsid w:val="002257EE"/>
    <w:rsid w:val="0024708E"/>
    <w:rsid w:val="00250DEB"/>
    <w:rsid w:val="00291BEA"/>
    <w:rsid w:val="002B279A"/>
    <w:rsid w:val="002F46B5"/>
    <w:rsid w:val="00332D43"/>
    <w:rsid w:val="00366BB6"/>
    <w:rsid w:val="00385634"/>
    <w:rsid w:val="003A6462"/>
    <w:rsid w:val="004245F6"/>
    <w:rsid w:val="004318DD"/>
    <w:rsid w:val="00447886"/>
    <w:rsid w:val="00477BC3"/>
    <w:rsid w:val="00481CB9"/>
    <w:rsid w:val="00486F65"/>
    <w:rsid w:val="004C6A47"/>
    <w:rsid w:val="004D7EE3"/>
    <w:rsid w:val="005070B6"/>
    <w:rsid w:val="00561E53"/>
    <w:rsid w:val="005853C5"/>
    <w:rsid w:val="00595043"/>
    <w:rsid w:val="005C6275"/>
    <w:rsid w:val="005F1561"/>
    <w:rsid w:val="00646976"/>
    <w:rsid w:val="006B0EB9"/>
    <w:rsid w:val="006C3414"/>
    <w:rsid w:val="006F5EAC"/>
    <w:rsid w:val="00705B4B"/>
    <w:rsid w:val="007746AA"/>
    <w:rsid w:val="007A1EF9"/>
    <w:rsid w:val="007A5504"/>
    <w:rsid w:val="007C7D2D"/>
    <w:rsid w:val="00872EFC"/>
    <w:rsid w:val="0089404F"/>
    <w:rsid w:val="008A4C8F"/>
    <w:rsid w:val="008B2D99"/>
    <w:rsid w:val="008B7335"/>
    <w:rsid w:val="00924760"/>
    <w:rsid w:val="00937C07"/>
    <w:rsid w:val="00941E61"/>
    <w:rsid w:val="00942F28"/>
    <w:rsid w:val="00970E27"/>
    <w:rsid w:val="009975F7"/>
    <w:rsid w:val="009B75D3"/>
    <w:rsid w:val="009D518E"/>
    <w:rsid w:val="00A446BE"/>
    <w:rsid w:val="00A81638"/>
    <w:rsid w:val="00A81672"/>
    <w:rsid w:val="00AA166C"/>
    <w:rsid w:val="00AB4142"/>
    <w:rsid w:val="00AB4C13"/>
    <w:rsid w:val="00AC0298"/>
    <w:rsid w:val="00AC75C8"/>
    <w:rsid w:val="00B430C8"/>
    <w:rsid w:val="00B474E2"/>
    <w:rsid w:val="00B51E23"/>
    <w:rsid w:val="00B85BEB"/>
    <w:rsid w:val="00C36DEB"/>
    <w:rsid w:val="00C80360"/>
    <w:rsid w:val="00C94BFC"/>
    <w:rsid w:val="00CA5AFF"/>
    <w:rsid w:val="00D348EC"/>
    <w:rsid w:val="00D809D1"/>
    <w:rsid w:val="00D8705A"/>
    <w:rsid w:val="00DD0531"/>
    <w:rsid w:val="00E221D9"/>
    <w:rsid w:val="00E575E7"/>
    <w:rsid w:val="00E7506F"/>
    <w:rsid w:val="00E912BD"/>
    <w:rsid w:val="00EB54D0"/>
    <w:rsid w:val="00F01F47"/>
    <w:rsid w:val="00F50CF1"/>
    <w:rsid w:val="00F7262F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34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B7335"/>
    <w:rPr>
      <w:rFonts w:cs="Times New Roman"/>
    </w:rPr>
  </w:style>
  <w:style w:type="paragraph" w:styleId="a6">
    <w:name w:val="footer"/>
    <w:basedOn w:val="a"/>
    <w:link w:val="a7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B733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8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348E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0746F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705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34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B7335"/>
    <w:rPr>
      <w:rFonts w:cs="Times New Roman"/>
    </w:rPr>
  </w:style>
  <w:style w:type="paragraph" w:styleId="a6">
    <w:name w:val="footer"/>
    <w:basedOn w:val="a"/>
    <w:link w:val="a7"/>
    <w:uiPriority w:val="99"/>
    <w:rsid w:val="008B73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B733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8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348E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0746F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70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приказа</vt:lpstr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приказа</dc:title>
  <dc:creator>Орлов Максим Александрович</dc:creator>
  <cp:lastModifiedBy>Фролова Анна Викторовна</cp:lastModifiedBy>
  <cp:revision>3</cp:revision>
  <cp:lastPrinted>2017-09-01T11:25:00Z</cp:lastPrinted>
  <dcterms:created xsi:type="dcterms:W3CDTF">2017-08-02T10:08:00Z</dcterms:created>
  <dcterms:modified xsi:type="dcterms:W3CDTF">2017-09-01T11:25:00Z</dcterms:modified>
</cp:coreProperties>
</file>