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60E6B" w14:textId="77777777" w:rsidR="00CC6023" w:rsidRPr="00F61DB4" w:rsidRDefault="00CC6023" w:rsidP="00CC6023">
      <w:pPr>
        <w:spacing w:line="1" w:lineRule="exact"/>
        <w:rPr>
          <w:lang w:val="en-US"/>
        </w:rPr>
      </w:pPr>
    </w:p>
    <w:p w14:paraId="0593C29E" w14:textId="77777777" w:rsidR="00CC6023" w:rsidRPr="00E3278F" w:rsidRDefault="00CC6023" w:rsidP="00CC6023">
      <w:pPr>
        <w:pStyle w:val="Other10"/>
        <w:shd w:val="clear" w:color="auto" w:fill="auto"/>
        <w:tabs>
          <w:tab w:val="left" w:pos="5621"/>
        </w:tabs>
        <w:spacing w:after="0"/>
        <w:jc w:val="right"/>
        <w:rPr>
          <w:rFonts w:ascii="Arial" w:hAnsi="Arial" w:cs="Arial"/>
          <w:sz w:val="44"/>
          <w:szCs w:val="48"/>
        </w:rPr>
      </w:pPr>
      <w:r w:rsidRPr="00E3278F">
        <w:rPr>
          <w:rFonts w:ascii="Arial" w:hAnsi="Arial" w:cs="Arial"/>
          <w:sz w:val="44"/>
          <w:szCs w:val="48"/>
        </w:rPr>
        <w:t>МЕЖДУНАРОДНЫЙ</w:t>
      </w:r>
      <w:r w:rsidR="00B131EF">
        <w:rPr>
          <w:rFonts w:ascii="Arial" w:hAnsi="Arial" w:cs="Arial"/>
          <w:sz w:val="44"/>
          <w:szCs w:val="48"/>
        </w:rPr>
        <w:t xml:space="preserve">          </w:t>
      </w:r>
      <w:r w:rsidR="00517326">
        <w:rPr>
          <w:rFonts w:ascii="Arial" w:hAnsi="Arial" w:cs="Arial"/>
          <w:sz w:val="44"/>
          <w:szCs w:val="48"/>
        </w:rPr>
        <w:t xml:space="preserve">  </w:t>
      </w:r>
      <w:r w:rsidR="00606CA4">
        <w:rPr>
          <w:rFonts w:ascii="Arial" w:hAnsi="Arial" w:cs="Arial"/>
          <w:b/>
          <w:bCs/>
          <w:sz w:val="44"/>
          <w:szCs w:val="48"/>
        </w:rPr>
        <w:t>ISO</w:t>
      </w:r>
    </w:p>
    <w:p w14:paraId="109DCD2A" w14:textId="77777777" w:rsidR="00CC6023" w:rsidRPr="00E3278F" w:rsidRDefault="00CC6023" w:rsidP="00CC6023">
      <w:pPr>
        <w:pStyle w:val="Other10"/>
        <w:shd w:val="clear" w:color="auto" w:fill="auto"/>
        <w:tabs>
          <w:tab w:val="left" w:pos="4699"/>
        </w:tabs>
        <w:spacing w:after="720" w:line="214" w:lineRule="auto"/>
        <w:jc w:val="right"/>
        <w:rPr>
          <w:rFonts w:ascii="Arial" w:hAnsi="Arial" w:cs="Arial"/>
          <w:sz w:val="44"/>
          <w:szCs w:val="48"/>
        </w:rPr>
      </w:pPr>
      <w:r>
        <w:rPr>
          <w:rFonts w:ascii="Arial" w:hAnsi="Arial" w:cs="Arial"/>
          <w:sz w:val="44"/>
          <w:szCs w:val="48"/>
        </w:rPr>
        <w:t>СТАНДАРТ</w:t>
      </w:r>
      <w:r>
        <w:rPr>
          <w:rFonts w:ascii="Arial" w:hAnsi="Arial" w:cs="Arial"/>
          <w:sz w:val="44"/>
          <w:szCs w:val="48"/>
        </w:rPr>
        <w:tab/>
      </w:r>
      <w:r w:rsidR="00350F94">
        <w:rPr>
          <w:rFonts w:ascii="Arial" w:hAnsi="Arial" w:cs="Arial"/>
          <w:sz w:val="44"/>
          <w:szCs w:val="48"/>
        </w:rPr>
        <w:t xml:space="preserve"> </w:t>
      </w:r>
      <w:r w:rsidR="00517326">
        <w:rPr>
          <w:rFonts w:ascii="Arial" w:hAnsi="Arial" w:cs="Arial"/>
          <w:sz w:val="44"/>
          <w:szCs w:val="48"/>
        </w:rPr>
        <w:t xml:space="preserve"> </w:t>
      </w:r>
      <w:r w:rsidR="00373203">
        <w:rPr>
          <w:rFonts w:ascii="Arial" w:hAnsi="Arial" w:cs="Arial"/>
          <w:sz w:val="44"/>
          <w:szCs w:val="48"/>
        </w:rPr>
        <w:t xml:space="preserve"> </w:t>
      </w:r>
      <w:r w:rsidR="00517326">
        <w:rPr>
          <w:rFonts w:ascii="Arial" w:hAnsi="Arial" w:cs="Arial"/>
          <w:sz w:val="44"/>
          <w:szCs w:val="48"/>
        </w:rPr>
        <w:t xml:space="preserve"> </w:t>
      </w:r>
      <w:r w:rsidR="00B53DE2">
        <w:rPr>
          <w:rFonts w:ascii="Arial" w:hAnsi="Arial" w:cs="Arial"/>
          <w:b/>
          <w:bCs/>
          <w:sz w:val="44"/>
          <w:szCs w:val="48"/>
        </w:rPr>
        <w:t>22612</w:t>
      </w:r>
    </w:p>
    <w:p w14:paraId="10D48CB7" w14:textId="77777777" w:rsidR="00B727A7" w:rsidRPr="00E3278F" w:rsidRDefault="00B727A7" w:rsidP="00B727A7">
      <w:pPr>
        <w:pStyle w:val="Bodytext30"/>
        <w:shd w:val="clear" w:color="auto" w:fill="auto"/>
        <w:spacing w:after="0"/>
        <w:jc w:val="right"/>
        <w:rPr>
          <w:rFonts w:ascii="Arial" w:hAnsi="Arial" w:cs="Arial"/>
        </w:rPr>
      </w:pPr>
      <w:r>
        <w:rPr>
          <w:rFonts w:ascii="Arial" w:hAnsi="Arial" w:cs="Arial"/>
        </w:rPr>
        <w:t>Первое издание</w:t>
      </w:r>
    </w:p>
    <w:p w14:paraId="452714C2" w14:textId="77777777" w:rsidR="00B727A7" w:rsidRPr="00E3278F" w:rsidRDefault="00B727A7" w:rsidP="00B727A7">
      <w:pPr>
        <w:pStyle w:val="Bodytext30"/>
        <w:shd w:val="clear" w:color="auto" w:fill="auto"/>
        <w:spacing w:after="1800"/>
        <w:jc w:val="right"/>
        <w:rPr>
          <w:rFonts w:ascii="Arial" w:hAnsi="Arial" w:cs="Arial"/>
        </w:rPr>
      </w:pPr>
      <w:r w:rsidRPr="00E3278F">
        <w:rPr>
          <w:rFonts w:ascii="Arial" w:hAnsi="Arial" w:cs="Arial"/>
        </w:rPr>
        <w:t>20</w:t>
      </w:r>
      <w:r w:rsidR="00B53DE2">
        <w:rPr>
          <w:rFonts w:ascii="Arial" w:hAnsi="Arial" w:cs="Arial"/>
        </w:rPr>
        <w:t>05-03-01</w:t>
      </w:r>
    </w:p>
    <w:p w14:paraId="07542CDF" w14:textId="77777777" w:rsidR="00F60A0D" w:rsidRPr="00B53DE2" w:rsidRDefault="00B53DE2" w:rsidP="009F14A9">
      <w:pPr>
        <w:pStyle w:val="Bodytext50"/>
        <w:pBdr>
          <w:top w:val="triple" w:sz="4" w:space="18" w:color="auto"/>
        </w:pBdr>
        <w:spacing w:after="240" w:line="240" w:lineRule="auto"/>
        <w:ind w:left="3402"/>
        <w:rPr>
          <w:rFonts w:ascii="Arial" w:hAnsi="Arial" w:cs="Arial"/>
          <w:sz w:val="32"/>
        </w:rPr>
      </w:pPr>
      <w:r w:rsidRPr="00B53DE2">
        <w:rPr>
          <w:rFonts w:ascii="Arial" w:hAnsi="Arial" w:cs="Arial"/>
          <w:sz w:val="32"/>
        </w:rPr>
        <w:t xml:space="preserve">Одежда для защиты от носителей </w:t>
      </w:r>
      <w:r w:rsidR="00F60A0D" w:rsidRPr="00B53DE2">
        <w:rPr>
          <w:rFonts w:ascii="Arial" w:hAnsi="Arial" w:cs="Arial"/>
          <w:sz w:val="32"/>
        </w:rPr>
        <w:t xml:space="preserve">инфекции. Метод испытания для определения устойчивости к проникновению сухих бактериальных сред </w:t>
      </w:r>
    </w:p>
    <w:p w14:paraId="434A2B0C" w14:textId="77777777" w:rsidR="002B5DD8" w:rsidRPr="009F14A9" w:rsidRDefault="009F14A9" w:rsidP="002B5DD8">
      <w:pPr>
        <w:pStyle w:val="Bodytext50"/>
        <w:pBdr>
          <w:top w:val="triple" w:sz="4" w:space="18" w:color="auto"/>
        </w:pBdr>
        <w:spacing w:after="120" w:line="240" w:lineRule="auto"/>
        <w:ind w:left="3402"/>
        <w:rPr>
          <w:rFonts w:ascii="Arial" w:hAnsi="Arial" w:cs="Arial"/>
          <w:b w:val="0"/>
          <w:i/>
          <w:iCs/>
          <w:sz w:val="20"/>
          <w:szCs w:val="20"/>
          <w:lang w:val="en-US" w:bidi="en-US"/>
        </w:rPr>
      </w:pPr>
      <w:r w:rsidRPr="009F14A9">
        <w:rPr>
          <w:rFonts w:ascii="Arial" w:hAnsi="Arial" w:cs="Arial"/>
          <w:b w:val="0"/>
          <w:i/>
          <w:iCs/>
          <w:sz w:val="20"/>
          <w:szCs w:val="20"/>
          <w:lang w:val="en-US" w:bidi="en-US"/>
        </w:rPr>
        <w:t xml:space="preserve">Clothing for protection against infectious agents — Test method for resistance to dry bacterial penetration  </w:t>
      </w:r>
    </w:p>
    <w:p w14:paraId="0F624281" w14:textId="77777777" w:rsidR="007E7C52" w:rsidRPr="002B5DD8" w:rsidRDefault="007E7C52" w:rsidP="002B5DD8">
      <w:pPr>
        <w:pStyle w:val="Bodytext50"/>
        <w:pBdr>
          <w:top w:val="triple" w:sz="4" w:space="18" w:color="auto"/>
        </w:pBdr>
        <w:spacing w:after="120" w:line="240" w:lineRule="auto"/>
        <w:ind w:left="3402"/>
        <w:rPr>
          <w:rFonts w:ascii="Arial" w:hAnsi="Arial" w:cs="Arial"/>
          <w:b w:val="0"/>
          <w:i/>
          <w:iCs/>
          <w:sz w:val="20"/>
          <w:szCs w:val="20"/>
          <w:lang w:val="en-US"/>
        </w:rPr>
      </w:pPr>
    </w:p>
    <w:p w14:paraId="479E0BDB" w14:textId="77777777" w:rsidR="001D5C7F" w:rsidRPr="002B5DD8" w:rsidRDefault="001D5C7F" w:rsidP="001D5C7F">
      <w:pPr>
        <w:pStyle w:val="Bodytext50"/>
        <w:pBdr>
          <w:top w:val="triple" w:sz="4" w:space="18" w:color="auto"/>
        </w:pBdr>
        <w:shd w:val="clear" w:color="auto" w:fill="auto"/>
        <w:spacing w:after="240" w:line="240" w:lineRule="auto"/>
        <w:ind w:left="3402"/>
        <w:rPr>
          <w:rFonts w:ascii="Arial" w:hAnsi="Arial" w:cs="Arial"/>
          <w:sz w:val="20"/>
          <w:lang w:val="en-US"/>
        </w:rPr>
      </w:pPr>
    </w:p>
    <w:p w14:paraId="1539A4DB" w14:textId="77777777" w:rsidR="00CC6023" w:rsidRPr="002B5DD8" w:rsidRDefault="00AA77A2" w:rsidP="006A6AE3">
      <w:pPr>
        <w:tabs>
          <w:tab w:val="left" w:pos="9070"/>
          <w:tab w:val="right" w:pos="9751"/>
        </w:tabs>
        <w:spacing w:after="6000"/>
        <w:rPr>
          <w:lang w:val="en-US"/>
        </w:rPr>
      </w:pPr>
      <w:r>
        <w:rPr>
          <w:noProof/>
          <w:lang w:eastAsia="ru-RU"/>
        </w:rPr>
        <mc:AlternateContent>
          <mc:Choice Requires="wps">
            <w:drawing>
              <wp:anchor distT="0" distB="0" distL="114300" distR="114300" simplePos="0" relativeHeight="251659264" behindDoc="0" locked="0" layoutInCell="1" allowOverlap="1" wp14:anchorId="058659B0" wp14:editId="0E2B5F33">
                <wp:simplePos x="0" y="0"/>
                <wp:positionH relativeFrom="column">
                  <wp:posOffset>0</wp:posOffset>
                </wp:positionH>
                <wp:positionV relativeFrom="paragraph">
                  <wp:posOffset>75681</wp:posOffset>
                </wp:positionV>
                <wp:extent cx="3136604" cy="1971675"/>
                <wp:effectExtent l="19050" t="19050" r="26035" b="28575"/>
                <wp:wrapNone/>
                <wp:docPr id="2" name="Надпись 2"/>
                <wp:cNvGraphicFramePr/>
                <a:graphic xmlns:a="http://schemas.openxmlformats.org/drawingml/2006/main">
                  <a:graphicData uri="http://schemas.microsoft.com/office/word/2010/wordprocessingShape">
                    <wps:wsp>
                      <wps:cNvSpPr txBox="1"/>
                      <wps:spPr>
                        <a:xfrm>
                          <a:off x="0" y="0"/>
                          <a:ext cx="3136604" cy="1971675"/>
                        </a:xfrm>
                        <a:prstGeom prst="rect">
                          <a:avLst/>
                        </a:prstGeom>
                        <a:solidFill>
                          <a:schemeClr val="lt1"/>
                        </a:solidFill>
                        <a:ln w="28575">
                          <a:solidFill>
                            <a:prstClr val="black"/>
                          </a:solidFill>
                        </a:ln>
                      </wps:spPr>
                      <wps:txbx>
                        <w:txbxContent>
                          <w:p w14:paraId="54F44911" w14:textId="77777777" w:rsidR="00F60A0D" w:rsidRPr="00C9620C" w:rsidRDefault="00F60A0D" w:rsidP="00AA77A2">
                            <w:pPr>
                              <w:spacing w:after="0" w:line="240" w:lineRule="auto"/>
                              <w:jc w:val="center"/>
                              <w:rPr>
                                <w:rFonts w:ascii="Arial" w:hAnsi="Arial" w:cs="Arial"/>
                                <w:b/>
                                <w:sz w:val="36"/>
                              </w:rPr>
                            </w:pPr>
                            <w:r w:rsidRPr="00C9620C">
                              <w:rPr>
                                <w:rFonts w:ascii="Arial" w:hAnsi="Arial" w:cs="Arial"/>
                                <w:b/>
                                <w:sz w:val="36"/>
                              </w:rPr>
                              <w:t>ЗАРЕГИСТРИРОВАНО</w:t>
                            </w:r>
                          </w:p>
                          <w:p w14:paraId="3AA4065D" w14:textId="77777777" w:rsidR="00F60A0D" w:rsidRPr="00C9620C" w:rsidRDefault="00F60A0D" w:rsidP="00AA77A2">
                            <w:pPr>
                              <w:spacing w:before="120" w:after="0" w:line="240" w:lineRule="auto"/>
                              <w:jc w:val="center"/>
                              <w:rPr>
                                <w:rFonts w:ascii="Arial" w:hAnsi="Arial" w:cs="Arial"/>
                                <w:b/>
                                <w:sz w:val="28"/>
                              </w:rPr>
                            </w:pPr>
                            <w:r w:rsidRPr="00C9620C">
                              <w:rPr>
                                <w:rFonts w:ascii="Arial" w:hAnsi="Arial" w:cs="Arial"/>
                                <w:b/>
                                <w:sz w:val="28"/>
                              </w:rPr>
                              <w:t>Федеральное агентство по техническому регулированию и метрологии</w:t>
                            </w:r>
                          </w:p>
                          <w:p w14:paraId="4194FAEC" w14:textId="77777777" w:rsidR="00F60A0D" w:rsidRPr="00C9620C" w:rsidRDefault="00F60A0D" w:rsidP="00AA77A2">
                            <w:pPr>
                              <w:spacing w:before="120" w:after="0" w:line="240" w:lineRule="auto"/>
                              <w:jc w:val="center"/>
                              <w:rPr>
                                <w:rFonts w:ascii="Arial" w:hAnsi="Arial" w:cs="Arial"/>
                                <w:b/>
                                <w:sz w:val="32"/>
                              </w:rPr>
                            </w:pPr>
                            <w:r w:rsidRPr="00C9620C">
                              <w:rPr>
                                <w:rFonts w:ascii="Arial" w:hAnsi="Arial" w:cs="Arial"/>
                                <w:b/>
                                <w:sz w:val="32"/>
                              </w:rPr>
                              <w:t>ФГУП «СТАНДАРТИНФОРМ»</w:t>
                            </w:r>
                          </w:p>
                          <w:p w14:paraId="0B6B011C" w14:textId="77777777" w:rsidR="00F60A0D" w:rsidRPr="00C9620C" w:rsidRDefault="00F60A0D" w:rsidP="00AA77A2">
                            <w:pPr>
                              <w:spacing w:before="120" w:after="0" w:line="240" w:lineRule="auto"/>
                              <w:rPr>
                                <w:rFonts w:ascii="Times New Roman" w:hAnsi="Times New Roman" w:cs="Times New Roman"/>
                                <w:b/>
                                <w:sz w:val="28"/>
                              </w:rPr>
                            </w:pPr>
                            <w:r w:rsidRPr="00C9620C">
                              <w:rPr>
                                <w:rFonts w:ascii="Times New Roman" w:hAnsi="Times New Roman" w:cs="Times New Roman"/>
                                <w:sz w:val="28"/>
                              </w:rPr>
                              <w:t xml:space="preserve">Номер регистрации: </w:t>
                            </w:r>
                            <w:r w:rsidRPr="00C9620C">
                              <w:rPr>
                                <w:rFonts w:ascii="Times New Roman" w:hAnsi="Times New Roman" w:cs="Times New Roman"/>
                                <w:b/>
                                <w:sz w:val="28"/>
                              </w:rPr>
                              <w:t>ХХХХ/</w:t>
                            </w:r>
                            <w:r w:rsidRPr="00C9620C">
                              <w:rPr>
                                <w:rFonts w:ascii="Times New Roman" w:hAnsi="Times New Roman" w:cs="Times New Roman"/>
                                <w:b/>
                                <w:sz w:val="28"/>
                                <w:lang w:val="en-US"/>
                              </w:rPr>
                              <w:t>ISO</w:t>
                            </w:r>
                          </w:p>
                          <w:p w14:paraId="23164CB1" w14:textId="77777777" w:rsidR="00F60A0D" w:rsidRPr="00C9620C" w:rsidRDefault="00F60A0D" w:rsidP="00AA77A2">
                            <w:pPr>
                              <w:spacing w:after="0" w:line="240" w:lineRule="auto"/>
                              <w:rPr>
                                <w:rFonts w:ascii="Times New Roman" w:hAnsi="Times New Roman" w:cs="Times New Roman"/>
                                <w:b/>
                                <w:sz w:val="28"/>
                              </w:rPr>
                            </w:pPr>
                            <w:r w:rsidRPr="00C9620C">
                              <w:rPr>
                                <w:rFonts w:ascii="Times New Roman" w:hAnsi="Times New Roman" w:cs="Times New Roman"/>
                                <w:sz w:val="28"/>
                              </w:rPr>
                              <w:t xml:space="preserve">Дата регистрации: </w:t>
                            </w:r>
                            <w:r w:rsidRPr="00C9620C">
                              <w:rPr>
                                <w:rFonts w:ascii="Times New Roman" w:hAnsi="Times New Roman" w:cs="Times New Roman"/>
                                <w:b/>
                                <w:sz w:val="28"/>
                              </w:rPr>
                              <w:t>ХХ.ХХ.20ХХ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F8BBA4" id="_x0000_t202" coordsize="21600,21600" o:spt="202" path="m,l,21600r21600,l21600,xe">
                <v:stroke joinstyle="miter"/>
                <v:path gradientshapeok="t" o:connecttype="rect"/>
              </v:shapetype>
              <v:shape id="Надпись 2" o:spid="_x0000_s1026" type="#_x0000_t202" style="position:absolute;margin-left:0;margin-top:5.95pt;width:247pt;height:15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" fillcolor="white [3201]" strokeweight="2.25pt">
                <v:textbox>
                  <w:txbxContent>
                    <w:p w:rsidR="00F60A0D" w:rsidRPr="00C9620C" w:rsidRDefault="00F60A0D" w:rsidP="00AA77A2">
                      <w:pPr>
                        <w:spacing w:after="0" w:line="240" w:lineRule="auto"/>
                        <w:jc w:val="center"/>
                        <w:rPr>
                          <w:rFonts w:ascii="Arial" w:hAnsi="Arial" w:cs="Arial"/>
                          <w:b/>
                          <w:sz w:val="36"/>
                        </w:rPr>
                      </w:pPr>
                      <w:r w:rsidRPr="00C9620C">
                        <w:rPr>
                          <w:rFonts w:ascii="Arial" w:hAnsi="Arial" w:cs="Arial"/>
                          <w:b/>
                          <w:sz w:val="36"/>
                        </w:rPr>
                        <w:t>ЗАРЕГИСТРИРОВАНО</w:t>
                      </w:r>
                    </w:p>
                    <w:p w:rsidR="00F60A0D" w:rsidRPr="00C9620C" w:rsidRDefault="00F60A0D" w:rsidP="00AA77A2">
                      <w:pPr>
                        <w:spacing w:before="120" w:after="0" w:line="240" w:lineRule="auto"/>
                        <w:jc w:val="center"/>
                        <w:rPr>
                          <w:rFonts w:ascii="Arial" w:hAnsi="Arial" w:cs="Arial"/>
                          <w:b/>
                          <w:sz w:val="28"/>
                        </w:rPr>
                      </w:pPr>
                      <w:r w:rsidRPr="00C9620C">
                        <w:rPr>
                          <w:rFonts w:ascii="Arial" w:hAnsi="Arial" w:cs="Arial"/>
                          <w:b/>
                          <w:sz w:val="28"/>
                        </w:rPr>
                        <w:t>Федеральное агентство по техническому регулированию и метрологии</w:t>
                      </w:r>
                    </w:p>
                    <w:p w:rsidR="00F60A0D" w:rsidRPr="00C9620C" w:rsidRDefault="00F60A0D" w:rsidP="00AA77A2">
                      <w:pPr>
                        <w:spacing w:before="120" w:after="0" w:line="240" w:lineRule="auto"/>
                        <w:jc w:val="center"/>
                        <w:rPr>
                          <w:rFonts w:ascii="Arial" w:hAnsi="Arial" w:cs="Arial"/>
                          <w:b/>
                          <w:sz w:val="32"/>
                        </w:rPr>
                      </w:pPr>
                      <w:r w:rsidRPr="00C9620C">
                        <w:rPr>
                          <w:rFonts w:ascii="Arial" w:hAnsi="Arial" w:cs="Arial"/>
                          <w:b/>
                          <w:sz w:val="32"/>
                        </w:rPr>
                        <w:t>ФГУП «СТАНДАРТИНФОРМ»</w:t>
                      </w:r>
                    </w:p>
                    <w:p w:rsidR="00F60A0D" w:rsidRPr="00C9620C" w:rsidRDefault="00F60A0D" w:rsidP="00AA77A2">
                      <w:pPr>
                        <w:spacing w:before="120" w:after="0" w:line="240" w:lineRule="auto"/>
                        <w:rPr>
                          <w:rFonts w:ascii="Times New Roman" w:hAnsi="Times New Roman" w:cs="Times New Roman"/>
                          <w:b/>
                          <w:sz w:val="28"/>
                        </w:rPr>
                      </w:pPr>
                      <w:r w:rsidRPr="00C9620C">
                        <w:rPr>
                          <w:rFonts w:ascii="Times New Roman" w:hAnsi="Times New Roman" w:cs="Times New Roman"/>
                          <w:sz w:val="28"/>
                        </w:rPr>
                        <w:t xml:space="preserve">Номер регистрации: </w:t>
                      </w:r>
                      <w:r w:rsidRPr="00C9620C">
                        <w:rPr>
                          <w:rFonts w:ascii="Times New Roman" w:hAnsi="Times New Roman" w:cs="Times New Roman"/>
                          <w:b/>
                          <w:sz w:val="28"/>
                        </w:rPr>
                        <w:t>ХХХХ/</w:t>
                      </w:r>
                      <w:r w:rsidRPr="00C9620C">
                        <w:rPr>
                          <w:rFonts w:ascii="Times New Roman" w:hAnsi="Times New Roman" w:cs="Times New Roman"/>
                          <w:b/>
                          <w:sz w:val="28"/>
                          <w:lang w:val="en-US"/>
                        </w:rPr>
                        <w:t>ISO</w:t>
                      </w:r>
                    </w:p>
                    <w:p w:rsidR="00F60A0D" w:rsidRPr="00C9620C" w:rsidRDefault="00F60A0D" w:rsidP="00AA77A2">
                      <w:pPr>
                        <w:spacing w:after="0" w:line="240" w:lineRule="auto"/>
                        <w:rPr>
                          <w:rFonts w:ascii="Times New Roman" w:hAnsi="Times New Roman" w:cs="Times New Roman"/>
                          <w:b/>
                          <w:sz w:val="28"/>
                        </w:rPr>
                      </w:pPr>
                      <w:r w:rsidRPr="00C9620C">
                        <w:rPr>
                          <w:rFonts w:ascii="Times New Roman" w:hAnsi="Times New Roman" w:cs="Times New Roman"/>
                          <w:sz w:val="28"/>
                        </w:rPr>
                        <w:t xml:space="preserve">Дата регистрации: </w:t>
                      </w:r>
                      <w:r w:rsidRPr="00C9620C">
                        <w:rPr>
                          <w:rFonts w:ascii="Times New Roman" w:hAnsi="Times New Roman" w:cs="Times New Roman"/>
                          <w:b/>
                          <w:sz w:val="28"/>
                        </w:rPr>
                        <w:t>ХХ.ХХ.20ХХ</w:t>
                      </w:r>
                    </w:p>
                  </w:txbxContent>
                </v:textbox>
              </v:shape>
            </w:pict>
          </mc:Fallback>
        </mc:AlternateContent>
      </w:r>
    </w:p>
    <w:p w14:paraId="5F76264C" w14:textId="77777777" w:rsidR="00CC6023" w:rsidRPr="002B5DD8" w:rsidRDefault="00CC6023" w:rsidP="00CC6023">
      <w:pPr>
        <w:rPr>
          <w:lang w:val="en-US"/>
        </w:rPr>
      </w:pPr>
    </w:p>
    <w:p w14:paraId="52A8090D" w14:textId="77777777" w:rsidR="00CC6023" w:rsidRPr="002B5DD8" w:rsidRDefault="00CC6023" w:rsidP="00CC6023">
      <w:pPr>
        <w:rPr>
          <w:lang w:val="en-US"/>
        </w:rPr>
      </w:pPr>
    </w:p>
    <w:p w14:paraId="13701097" w14:textId="77777777" w:rsidR="00B727A7" w:rsidRPr="002B5DD8" w:rsidRDefault="00B727A7" w:rsidP="00CC6023">
      <w:pPr>
        <w:spacing w:after="0"/>
        <w:rPr>
          <w:lang w:val="en-US"/>
        </w:rPr>
      </w:pPr>
    </w:p>
    <w:p w14:paraId="4D3934AA" w14:textId="77777777" w:rsidR="00B727A7" w:rsidRPr="002B5DD8" w:rsidRDefault="00B727A7" w:rsidP="00B727A7">
      <w:pPr>
        <w:rPr>
          <w:lang w:val="en-US"/>
        </w:rPr>
      </w:pPr>
    </w:p>
    <w:p w14:paraId="26A6465C" w14:textId="77777777" w:rsidR="00B727A7" w:rsidRPr="002B5DD8" w:rsidRDefault="00B727A7" w:rsidP="00B727A7">
      <w:pPr>
        <w:jc w:val="center"/>
        <w:rPr>
          <w:lang w:val="en-US"/>
        </w:rPr>
      </w:pPr>
    </w:p>
    <w:p w14:paraId="53E600C7" w14:textId="77777777" w:rsidR="00B727A7" w:rsidRPr="002B5DD8" w:rsidRDefault="00B727A7" w:rsidP="00B727A7">
      <w:pPr>
        <w:rPr>
          <w:lang w:val="en-US"/>
        </w:rPr>
      </w:pPr>
    </w:p>
    <w:p w14:paraId="39B8A577" w14:textId="77777777" w:rsidR="00CC6023" w:rsidRPr="002B5DD8" w:rsidRDefault="00CC6023" w:rsidP="00B727A7">
      <w:pPr>
        <w:rPr>
          <w:lang w:val="en-US"/>
        </w:rPr>
        <w:sectPr w:rsidR="00CC6023" w:rsidRPr="002B5DD8" w:rsidSect="009A0B50">
          <w:headerReference w:type="even" r:id="rId8"/>
          <w:headerReference w:type="default" r:id="rId9"/>
          <w:footerReference w:type="even" r:id="rId10"/>
          <w:footerReference w:type="default" r:id="rId11"/>
          <w:footerReference w:type="first" r:id="rId12"/>
          <w:pgSz w:w="11906" w:h="16838"/>
          <w:pgMar w:top="794" w:right="737" w:bottom="567" w:left="851" w:header="709" w:footer="595" w:gutter="567"/>
          <w:pgNumType w:fmt="lowerRoman"/>
          <w:cols w:space="708"/>
          <w:titlePg/>
          <w:docGrid w:linePitch="360"/>
        </w:sectPr>
      </w:pPr>
    </w:p>
    <w:p w14:paraId="7BB09188" w14:textId="77777777" w:rsidR="00F60A0D" w:rsidRPr="00DF4B43" w:rsidRDefault="00F60A0D" w:rsidP="004B68C9">
      <w:pPr>
        <w:pStyle w:val="Heading110"/>
        <w:keepNext/>
        <w:keepLines/>
        <w:shd w:val="clear" w:color="auto" w:fill="auto"/>
        <w:spacing w:after="310" w:line="240" w:lineRule="auto"/>
        <w:jc w:val="both"/>
        <w:outlineLvl w:val="9"/>
        <w:rPr>
          <w:sz w:val="28"/>
          <w:szCs w:val="28"/>
        </w:rPr>
      </w:pPr>
      <w:bookmarkStart w:id="0" w:name="_Toc62912539"/>
      <w:bookmarkStart w:id="1" w:name="_Toc63205207"/>
      <w:bookmarkStart w:id="2" w:name="_Toc63205295"/>
      <w:r>
        <w:rPr>
          <w:rFonts w:ascii="Arial" w:eastAsia="Arial" w:hAnsi="Arial" w:cs="Arial"/>
          <w:sz w:val="28"/>
          <w:szCs w:val="28"/>
        </w:rPr>
        <w:lastRenderedPageBreak/>
        <w:t>Предисловие</w:t>
      </w:r>
      <w:bookmarkEnd w:id="0"/>
      <w:bookmarkEnd w:id="1"/>
      <w:bookmarkEnd w:id="2"/>
    </w:p>
    <w:p w14:paraId="3FCBFD4D"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 xml:space="preserve">Международная организация по стандартизации (ISO) является всемирной федерацией национальных организаций по стандартизации (комитетов-членов ISO). Разработка международных стандартов обычно осуществляется техническими комитетами ISO. Каждый комитет-член, заинтересованный в деятельности, для которой был создан технический комитет, имеет право быть представленным в этом комитете. Международные правительственные и неправительственные организации, имеющие связи с ISO, также принимают участие в работах. Что касается стандартизации в области электротехники, то ISO работает в тесном сотрудничестве с Международной электротехнической комиссией (IEC). </w:t>
      </w:r>
    </w:p>
    <w:p w14:paraId="0FC14639"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 xml:space="preserve">Проекты международных стандартов разрабатываются в соответствии с правилами Директив ISO/IEC, Часть 2. </w:t>
      </w:r>
    </w:p>
    <w:p w14:paraId="04AFA49E"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Основная задача технических комитетов заключается в подготовке международных стандартов. Проекты международных стандартов, принятые техническими комитетами, рассылаются комитетам</w:t>
      </w:r>
      <w:r w:rsidR="00FA09AE">
        <w:rPr>
          <w:rFonts w:ascii="Arial" w:eastAsia="Cambria" w:hAnsi="Arial" w:cs="Arial"/>
          <w:sz w:val="20"/>
        </w:rPr>
        <w:t>-</w:t>
      </w:r>
      <w:r w:rsidR="00FA09AE" w:rsidRPr="00FA09AE">
        <w:rPr>
          <w:rFonts w:ascii="Arial" w:eastAsia="Cambria" w:hAnsi="Arial" w:cs="Arial"/>
          <w:sz w:val="20"/>
        </w:rPr>
        <w:t xml:space="preserve"> </w:t>
      </w:r>
      <w:r w:rsidRPr="00F60A0D">
        <w:rPr>
          <w:rFonts w:ascii="Arial" w:eastAsia="Cambria" w:hAnsi="Arial" w:cs="Arial"/>
          <w:sz w:val="20"/>
        </w:rPr>
        <w:t xml:space="preserve">членам на голосование. Их опубликование в качестве международных стандартов требует одобрения не менее 75 % комитетов-членов, принимающих участие в голосовании. </w:t>
      </w:r>
    </w:p>
    <w:p w14:paraId="614B05CE"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 xml:space="preserve">Следует иметь в виду, что некоторые элементы настоящего международного стандарта могут быть объектом патентных прав. ISO не может нести ответственность за идентификацию какого-либо одного или всех патентных прав. </w:t>
      </w:r>
    </w:p>
    <w:p w14:paraId="162AA9D2"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 xml:space="preserve">ISO 22612 был подготовлен Европейским комитетом по стандартизации (CEN) совместно с Техническим комитетом ISO/TC 94, </w:t>
      </w:r>
      <w:r w:rsidRPr="00F60A0D">
        <w:rPr>
          <w:rFonts w:ascii="Arial" w:eastAsia="Cambria" w:hAnsi="Arial" w:cs="Arial"/>
          <w:i/>
          <w:sz w:val="20"/>
        </w:rPr>
        <w:t>Персональная безопасность.</w:t>
      </w:r>
      <w:r w:rsidRPr="00F60A0D">
        <w:rPr>
          <w:rFonts w:ascii="Arial" w:eastAsia="Cambria" w:hAnsi="Arial" w:cs="Arial"/>
          <w:sz w:val="20"/>
        </w:rPr>
        <w:t xml:space="preserve"> </w:t>
      </w:r>
      <w:r w:rsidRPr="00F60A0D">
        <w:rPr>
          <w:rFonts w:ascii="Arial" w:eastAsia="Cambria" w:hAnsi="Arial" w:cs="Arial"/>
          <w:i/>
          <w:sz w:val="20"/>
        </w:rPr>
        <w:t>Защитная одежда и оборудование</w:t>
      </w:r>
      <w:r w:rsidRPr="00F60A0D">
        <w:rPr>
          <w:rFonts w:ascii="Arial" w:eastAsia="Cambria" w:hAnsi="Arial" w:cs="Arial"/>
          <w:sz w:val="20"/>
        </w:rPr>
        <w:t xml:space="preserve"> Подкомитетом SC 13, </w:t>
      </w:r>
      <w:r w:rsidRPr="00F60A0D">
        <w:rPr>
          <w:rFonts w:ascii="Arial" w:eastAsia="Cambria" w:hAnsi="Arial" w:cs="Arial"/>
          <w:i/>
          <w:sz w:val="20"/>
        </w:rPr>
        <w:t xml:space="preserve">Защитная одежда </w:t>
      </w:r>
      <w:r w:rsidRPr="00F60A0D">
        <w:rPr>
          <w:rFonts w:ascii="Arial" w:eastAsia="Cambria" w:hAnsi="Arial" w:cs="Arial"/>
          <w:sz w:val="20"/>
        </w:rPr>
        <w:t xml:space="preserve">в </w:t>
      </w:r>
      <w:proofErr w:type="spellStart"/>
      <w:r w:rsidRPr="00F60A0D">
        <w:rPr>
          <w:rFonts w:ascii="Arial" w:eastAsia="Cambria" w:hAnsi="Arial" w:cs="Arial"/>
          <w:sz w:val="20"/>
        </w:rPr>
        <w:t>соотвествии</w:t>
      </w:r>
      <w:proofErr w:type="spellEnd"/>
      <w:r w:rsidRPr="00F60A0D">
        <w:rPr>
          <w:rFonts w:ascii="Arial" w:eastAsia="Cambria" w:hAnsi="Arial" w:cs="Arial"/>
          <w:sz w:val="20"/>
        </w:rPr>
        <w:t xml:space="preserve"> с соглашением по вопросу технического сотрудничества между ISO и CEN (Венское соглашение). </w:t>
      </w:r>
    </w:p>
    <w:p w14:paraId="7DC1AC09"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 xml:space="preserve">По всему тексту данного документа слова “…данный европейский стандарт…” означают “…данный международный стандарт…”. </w:t>
      </w:r>
    </w:p>
    <w:p w14:paraId="09F1D1CE" w14:textId="77777777" w:rsidR="00F60A0D" w:rsidRPr="00F60A0D" w:rsidRDefault="00F60A0D" w:rsidP="00F60A0D">
      <w:pPr>
        <w:spacing w:after="240" w:line="240" w:lineRule="auto"/>
        <w:jc w:val="both"/>
        <w:rPr>
          <w:rFonts w:ascii="Arial" w:eastAsia="Cambria" w:hAnsi="Arial" w:cs="Arial"/>
          <w:sz w:val="20"/>
        </w:rPr>
      </w:pPr>
      <w:r w:rsidRPr="00F60A0D">
        <w:rPr>
          <w:rFonts w:ascii="Arial" w:eastAsia="Cambria" w:hAnsi="Arial" w:cs="Arial"/>
          <w:sz w:val="20"/>
        </w:rPr>
        <w:t xml:space="preserve">Применительно к настоящему международному стандарту приложения CEN относительно выполнения Директив Европейского совета были удалены. </w:t>
      </w:r>
    </w:p>
    <w:p w14:paraId="1D0A7B1E" w14:textId="77777777" w:rsidR="00AA77A2" w:rsidRDefault="00AA77A2" w:rsidP="00CC6023">
      <w:pPr>
        <w:spacing w:after="0"/>
        <w:rPr>
          <w:rFonts w:ascii="Times New Roman" w:hAnsi="Times New Roman"/>
          <w:sz w:val="24"/>
          <w:lang w:eastAsia="en-GB"/>
        </w:rPr>
      </w:pPr>
    </w:p>
    <w:p w14:paraId="3621F8FA" w14:textId="77777777" w:rsidR="00CC6023" w:rsidRDefault="00CC6023" w:rsidP="00CC6023">
      <w:pPr>
        <w:rPr>
          <w:rFonts w:ascii="Times New Roman" w:hAnsi="Times New Roman"/>
          <w:sz w:val="24"/>
          <w:lang w:eastAsia="en-GB"/>
        </w:rPr>
      </w:pPr>
      <w:r>
        <w:rPr>
          <w:rFonts w:ascii="Times New Roman" w:hAnsi="Times New Roman"/>
          <w:sz w:val="24"/>
          <w:lang w:eastAsia="en-GB"/>
        </w:rPr>
        <w:br w:type="page"/>
      </w:r>
    </w:p>
    <w:p w14:paraId="505968CF" w14:textId="77777777" w:rsidR="00F60A0D" w:rsidRDefault="00F60A0D" w:rsidP="00F60A0D">
      <w:pPr>
        <w:pStyle w:val="zzContents"/>
        <w:tabs>
          <w:tab w:val="right" w:pos="9781"/>
        </w:tabs>
        <w:autoSpaceDE w:val="0"/>
        <w:autoSpaceDN w:val="0"/>
        <w:adjustRightInd w:val="0"/>
        <w:spacing w:before="0" w:after="400" w:line="240" w:lineRule="auto"/>
        <w:jc w:val="both"/>
        <w:rPr>
          <w:b w:val="0"/>
          <w:sz w:val="20"/>
          <w:lang w:val="ru-RU"/>
        </w:rPr>
      </w:pPr>
      <w:r w:rsidRPr="009C7872">
        <w:rPr>
          <w:szCs w:val="24"/>
          <w:lang w:val="ru-RU"/>
        </w:rPr>
        <w:lastRenderedPageBreak/>
        <w:t>Содержание</w:t>
      </w:r>
    </w:p>
    <w:p w14:paraId="1116ACD0" w14:textId="77777777" w:rsidR="00F60A0D" w:rsidRPr="00F60A0D" w:rsidRDefault="00F60A0D" w:rsidP="00F60A0D">
      <w:pPr>
        <w:pStyle w:val="11"/>
        <w:spacing w:before="0" w:after="240" w:line="240" w:lineRule="auto"/>
        <w:ind w:left="0" w:right="0" w:firstLine="0"/>
        <w:jc w:val="right"/>
        <w:rPr>
          <w:b w:val="0"/>
          <w:lang w:val="ru-RU"/>
        </w:rPr>
      </w:pPr>
      <w:r w:rsidRPr="00F60A0D">
        <w:rPr>
          <w:b w:val="0"/>
          <w:lang w:val="ru-RU"/>
        </w:rPr>
        <w:t>страница</w:t>
      </w:r>
    </w:p>
    <w:sdt>
      <w:sdtPr>
        <w:rPr>
          <w:rFonts w:ascii="Times New Roman" w:eastAsia="Times New Roman" w:hAnsi="Times New Roman"/>
          <w:b/>
          <w:sz w:val="24"/>
          <w:szCs w:val="24"/>
          <w:lang w:val="en-GB"/>
        </w:rPr>
        <w:id w:val="-1239948865"/>
      </w:sdtPr>
      <w:sdtEndPr>
        <w:rPr>
          <w:rFonts w:ascii="Arial" w:hAnsi="Arial" w:cs="Arial"/>
          <w:bCs/>
          <w:sz w:val="20"/>
          <w:szCs w:val="20"/>
        </w:rPr>
      </w:sdtEndPr>
      <w:sdtContent>
        <w:p w14:paraId="2DF05259" w14:textId="77777777" w:rsidR="004B68C9" w:rsidRPr="004B68C9" w:rsidRDefault="00F60A0D" w:rsidP="004B68C9">
          <w:pPr>
            <w:pStyle w:val="31"/>
            <w:ind w:left="0"/>
            <w:rPr>
              <w:rFonts w:cstheme="minorBidi"/>
              <w:b/>
              <w:noProof/>
            </w:rPr>
          </w:pPr>
          <w:r w:rsidRPr="004B68C9">
            <w:rPr>
              <w:rFonts w:ascii="Arial" w:eastAsiaTheme="majorEastAsia" w:hAnsi="Arial" w:cs="Arial"/>
              <w:bCs/>
              <w:color w:val="2F5496" w:themeColor="accent1" w:themeShade="BF"/>
              <w:sz w:val="20"/>
              <w:szCs w:val="20"/>
            </w:rPr>
            <w:fldChar w:fldCharType="begin"/>
          </w:r>
          <w:r w:rsidRPr="004B68C9">
            <w:rPr>
              <w:rFonts w:ascii="Arial" w:eastAsiaTheme="majorEastAsia" w:hAnsi="Arial" w:cs="Arial"/>
              <w:bCs/>
              <w:color w:val="2F5496" w:themeColor="accent1" w:themeShade="BF"/>
              <w:sz w:val="20"/>
              <w:szCs w:val="20"/>
            </w:rPr>
            <w:instrText xml:space="preserve"> TOC \o "1-5" \h \z \u </w:instrText>
          </w:r>
          <w:r w:rsidRPr="004B68C9">
            <w:rPr>
              <w:rFonts w:ascii="Arial" w:eastAsiaTheme="majorEastAsia" w:hAnsi="Arial" w:cs="Arial"/>
              <w:bCs/>
              <w:color w:val="2F5496" w:themeColor="accent1" w:themeShade="BF"/>
              <w:sz w:val="20"/>
              <w:szCs w:val="20"/>
            </w:rPr>
            <w:fldChar w:fldCharType="separate"/>
          </w:r>
          <w:hyperlink w:anchor="_Toc65333332" w:history="1">
            <w:r w:rsidR="004B68C9" w:rsidRPr="004B68C9">
              <w:rPr>
                <w:rStyle w:val="a7"/>
                <w:b/>
                <w:noProof/>
              </w:rPr>
              <w:t>Предисловие</w:t>
            </w:r>
            <w:r w:rsidR="004B68C9" w:rsidRPr="004B68C9">
              <w:rPr>
                <w:b/>
                <w:noProof/>
                <w:webHidden/>
              </w:rPr>
              <w:tab/>
            </w:r>
            <w:r w:rsidR="004B68C9" w:rsidRPr="004B68C9">
              <w:rPr>
                <w:b/>
                <w:noProof/>
                <w:webHidden/>
              </w:rPr>
              <w:fldChar w:fldCharType="begin"/>
            </w:r>
            <w:r w:rsidR="004B68C9" w:rsidRPr="004B68C9">
              <w:rPr>
                <w:b/>
                <w:noProof/>
                <w:webHidden/>
              </w:rPr>
              <w:instrText xml:space="preserve"> PAGEREF _Toc65333332 \h </w:instrText>
            </w:r>
            <w:r w:rsidR="004B68C9" w:rsidRPr="004B68C9">
              <w:rPr>
                <w:b/>
                <w:noProof/>
                <w:webHidden/>
              </w:rPr>
            </w:r>
            <w:r w:rsidR="004B68C9" w:rsidRPr="004B68C9">
              <w:rPr>
                <w:b/>
                <w:noProof/>
                <w:webHidden/>
              </w:rPr>
              <w:fldChar w:fldCharType="separate"/>
            </w:r>
            <w:r w:rsidR="00F2478A">
              <w:rPr>
                <w:b/>
                <w:noProof/>
                <w:webHidden/>
              </w:rPr>
              <w:t>v</w:t>
            </w:r>
            <w:r w:rsidR="004B68C9" w:rsidRPr="004B68C9">
              <w:rPr>
                <w:b/>
                <w:noProof/>
                <w:webHidden/>
              </w:rPr>
              <w:fldChar w:fldCharType="end"/>
            </w:r>
          </w:hyperlink>
        </w:p>
        <w:p w14:paraId="7793EF4E" w14:textId="77777777" w:rsidR="004B68C9" w:rsidRPr="004B68C9" w:rsidRDefault="0020761A" w:rsidP="004B68C9">
          <w:pPr>
            <w:pStyle w:val="2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3" w:history="1">
            <w:r w:rsidR="004B68C9" w:rsidRPr="004B68C9">
              <w:rPr>
                <w:rStyle w:val="a7"/>
                <w:rFonts w:cs="Arial"/>
                <w:noProof/>
                <w:lang w:val="ru-RU"/>
              </w:rPr>
              <w:t>Введение</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_Toc65333333 \h </w:instrText>
            </w:r>
            <w:r w:rsidR="004B68C9" w:rsidRPr="004B68C9">
              <w:rPr>
                <w:noProof/>
                <w:webHidden/>
              </w:rPr>
            </w:r>
            <w:r w:rsidR="004B68C9" w:rsidRPr="004B68C9">
              <w:rPr>
                <w:noProof/>
                <w:webHidden/>
              </w:rPr>
              <w:fldChar w:fldCharType="separate"/>
            </w:r>
            <w:r w:rsidR="00F2478A">
              <w:rPr>
                <w:noProof/>
                <w:webHidden/>
              </w:rPr>
              <w:t>vi</w:t>
            </w:r>
            <w:r w:rsidR="004B68C9" w:rsidRPr="004B68C9">
              <w:rPr>
                <w:noProof/>
                <w:webHidden/>
              </w:rPr>
              <w:fldChar w:fldCharType="end"/>
            </w:r>
          </w:hyperlink>
        </w:p>
        <w:p w14:paraId="01506E6A"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4" w:history="1">
            <w:r w:rsidR="004B68C9" w:rsidRPr="004B68C9">
              <w:rPr>
                <w:rStyle w:val="a7"/>
                <w:rFonts w:cs="Arial"/>
                <w:bCs/>
                <w:noProof/>
                <w:spacing w:val="-2"/>
                <w:lang w:bidi="en-US"/>
              </w:rPr>
              <w:t>1</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Область применения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_Toc65333334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05A87B5A"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5" w:history="1">
            <w:r w:rsidR="004B68C9" w:rsidRPr="004B68C9">
              <w:rPr>
                <w:rStyle w:val="a7"/>
                <w:rFonts w:cs="Arial"/>
                <w:noProof/>
                <w:lang w:val="ru-RU"/>
              </w:rPr>
              <w:t>2</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Нормативные ссылки</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_Toc65333335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2B90F0EF"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6" w:history="1">
            <w:r w:rsidR="004B68C9" w:rsidRPr="004B68C9">
              <w:rPr>
                <w:rStyle w:val="a7"/>
                <w:rFonts w:cs="Arial"/>
                <w:noProof/>
                <w:lang w:val="ru-RU"/>
              </w:rPr>
              <w:t>3</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Термины и определения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_Toc65333336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7277B980"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7" w:history="1">
            <w:r w:rsidR="004B68C9" w:rsidRPr="004B68C9">
              <w:rPr>
                <w:rStyle w:val="a7"/>
                <w:rFonts w:cs="Arial"/>
                <w:noProof/>
                <w:lang w:val="ru-RU"/>
              </w:rPr>
              <w:t>4</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Принцип</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_Toc65333337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761458A6"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8" w:history="1">
            <w:r w:rsidR="004B68C9" w:rsidRPr="004B68C9">
              <w:rPr>
                <w:rStyle w:val="a7"/>
                <w:rFonts w:cs="Arial"/>
                <w:noProof/>
                <w:lang w:val="ru-RU"/>
              </w:rPr>
              <w:t>5</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Условия испытания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_Toc65333338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0599C52E"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39" w:history="1">
            <w:r w:rsidR="004B68C9" w:rsidRPr="004B68C9">
              <w:rPr>
                <w:rStyle w:val="a7"/>
                <w:rFonts w:cs="Arial"/>
                <w:noProof/>
                <w:lang w:val="ru-RU"/>
              </w:rPr>
              <w:t>6</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Оборудование</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_Toc65333339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772E2656" w14:textId="77777777" w:rsidR="004B68C9" w:rsidRPr="004B68C9" w:rsidRDefault="0020761A" w:rsidP="004B68C9">
          <w:pPr>
            <w:pStyle w:val="2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0" w:history="1">
            <w:r w:rsidR="004B68C9" w:rsidRPr="004B68C9">
              <w:rPr>
                <w:rStyle w:val="a7"/>
                <w:rFonts w:cs="Arial"/>
                <w:noProof/>
                <w:lang w:val="ru-RU"/>
              </w:rPr>
              <w:t>6.1</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Общая схема</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_Toc65333340 \h </w:instrText>
            </w:r>
            <w:r w:rsidR="004B68C9" w:rsidRPr="004B68C9">
              <w:rPr>
                <w:noProof/>
                <w:webHidden/>
              </w:rPr>
            </w:r>
            <w:r w:rsidR="004B68C9" w:rsidRPr="004B68C9">
              <w:rPr>
                <w:noProof/>
                <w:webHidden/>
              </w:rPr>
              <w:fldChar w:fldCharType="separate"/>
            </w:r>
            <w:r w:rsidR="00F2478A">
              <w:rPr>
                <w:noProof/>
                <w:webHidden/>
              </w:rPr>
              <w:t>1</w:t>
            </w:r>
            <w:r w:rsidR="004B68C9" w:rsidRPr="004B68C9">
              <w:rPr>
                <w:noProof/>
                <w:webHidden/>
              </w:rPr>
              <w:fldChar w:fldCharType="end"/>
            </w:r>
          </w:hyperlink>
        </w:p>
        <w:p w14:paraId="4081AD06" w14:textId="77777777" w:rsidR="004B68C9" w:rsidRPr="004B68C9" w:rsidRDefault="0020761A" w:rsidP="004B68C9">
          <w:pPr>
            <w:pStyle w:val="2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1" w:history="1">
            <w:r w:rsidR="004B68C9" w:rsidRPr="004B68C9">
              <w:rPr>
                <w:rStyle w:val="a7"/>
                <w:rFonts w:cs="Arial"/>
                <w:noProof/>
                <w:lang w:val="ru-RU"/>
              </w:rPr>
              <w:t>6.2</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Испытательные контейнеры</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_Toc65333341 \h </w:instrText>
            </w:r>
            <w:r w:rsidR="004B68C9" w:rsidRPr="004B68C9">
              <w:rPr>
                <w:noProof/>
                <w:webHidden/>
              </w:rPr>
            </w:r>
            <w:r w:rsidR="004B68C9" w:rsidRPr="004B68C9">
              <w:rPr>
                <w:noProof/>
                <w:webHidden/>
              </w:rPr>
              <w:fldChar w:fldCharType="separate"/>
            </w:r>
            <w:r w:rsidR="00F2478A">
              <w:rPr>
                <w:noProof/>
                <w:webHidden/>
              </w:rPr>
              <w:t>2</w:t>
            </w:r>
            <w:r w:rsidR="004B68C9" w:rsidRPr="004B68C9">
              <w:rPr>
                <w:noProof/>
                <w:webHidden/>
              </w:rPr>
              <w:fldChar w:fldCharType="end"/>
            </w:r>
          </w:hyperlink>
        </w:p>
        <w:p w14:paraId="49D79BB7" w14:textId="77777777" w:rsidR="004B68C9" w:rsidRPr="004B68C9" w:rsidRDefault="0020761A" w:rsidP="004B68C9">
          <w:pPr>
            <w:pStyle w:val="2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2" w:history="1">
            <w:r w:rsidR="004B68C9" w:rsidRPr="004B68C9">
              <w:rPr>
                <w:rStyle w:val="a7"/>
                <w:rFonts w:cs="Arial"/>
                <w:noProof/>
                <w:lang w:val="ru-RU"/>
              </w:rPr>
              <w:t>6.3</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Метод заражения талька спорами</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_Toc65333342 \h </w:instrText>
            </w:r>
            <w:r w:rsidR="004B68C9" w:rsidRPr="004B68C9">
              <w:rPr>
                <w:noProof/>
                <w:webHidden/>
              </w:rPr>
            </w:r>
            <w:r w:rsidR="004B68C9" w:rsidRPr="004B68C9">
              <w:rPr>
                <w:noProof/>
                <w:webHidden/>
              </w:rPr>
              <w:fldChar w:fldCharType="separate"/>
            </w:r>
            <w:r w:rsidR="00F2478A">
              <w:rPr>
                <w:noProof/>
                <w:webHidden/>
              </w:rPr>
              <w:t>2</w:t>
            </w:r>
            <w:r w:rsidR="004B68C9" w:rsidRPr="004B68C9">
              <w:rPr>
                <w:noProof/>
                <w:webHidden/>
              </w:rPr>
              <w:fldChar w:fldCharType="end"/>
            </w:r>
          </w:hyperlink>
        </w:p>
        <w:p w14:paraId="6F7DA1D4" w14:textId="77777777" w:rsidR="004B68C9" w:rsidRPr="004B68C9" w:rsidRDefault="0020761A" w:rsidP="004B68C9">
          <w:pPr>
            <w:pStyle w:val="2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3" w:history="1">
            <w:r w:rsidR="004B68C9" w:rsidRPr="004B68C9">
              <w:rPr>
                <w:rStyle w:val="a7"/>
                <w:rFonts w:cs="Arial"/>
                <w:noProof/>
                <w:lang w:val="ru-RU"/>
              </w:rPr>
              <w:t>6.3.1</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Материалы</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_Toc65333343 \h </w:instrText>
            </w:r>
            <w:r w:rsidR="004B68C9" w:rsidRPr="004B68C9">
              <w:rPr>
                <w:noProof/>
                <w:webHidden/>
              </w:rPr>
            </w:r>
            <w:r w:rsidR="004B68C9" w:rsidRPr="004B68C9">
              <w:rPr>
                <w:noProof/>
                <w:webHidden/>
              </w:rPr>
              <w:fldChar w:fldCharType="separate"/>
            </w:r>
            <w:r w:rsidR="00F2478A">
              <w:rPr>
                <w:noProof/>
                <w:webHidden/>
              </w:rPr>
              <w:t>2</w:t>
            </w:r>
            <w:r w:rsidR="004B68C9" w:rsidRPr="004B68C9">
              <w:rPr>
                <w:noProof/>
                <w:webHidden/>
              </w:rPr>
              <w:fldChar w:fldCharType="end"/>
            </w:r>
          </w:hyperlink>
        </w:p>
        <w:p w14:paraId="41B646DD" w14:textId="77777777" w:rsidR="004B68C9" w:rsidRPr="004B68C9" w:rsidRDefault="0020761A" w:rsidP="004B68C9">
          <w:pPr>
            <w:pStyle w:val="2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4" w:history="1">
            <w:r w:rsidR="004B68C9" w:rsidRPr="004B68C9">
              <w:rPr>
                <w:rStyle w:val="a7"/>
                <w:rFonts w:cs="Arial"/>
                <w:noProof/>
                <w:lang w:val="ru-RU"/>
              </w:rPr>
              <w:t>6.3.2</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Выполнение заражения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_Toc65333344 \h </w:instrText>
            </w:r>
            <w:r w:rsidR="004B68C9" w:rsidRPr="004B68C9">
              <w:rPr>
                <w:noProof/>
                <w:webHidden/>
              </w:rPr>
            </w:r>
            <w:r w:rsidR="004B68C9" w:rsidRPr="004B68C9">
              <w:rPr>
                <w:noProof/>
                <w:webHidden/>
              </w:rPr>
              <w:fldChar w:fldCharType="separate"/>
            </w:r>
            <w:r w:rsidR="00F2478A">
              <w:rPr>
                <w:noProof/>
                <w:webHidden/>
              </w:rPr>
              <w:t>3</w:t>
            </w:r>
            <w:r w:rsidR="004B68C9" w:rsidRPr="004B68C9">
              <w:rPr>
                <w:noProof/>
                <w:webHidden/>
              </w:rPr>
              <w:fldChar w:fldCharType="end"/>
            </w:r>
          </w:hyperlink>
        </w:p>
        <w:p w14:paraId="08C96813"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5" w:history="1">
            <w:r w:rsidR="004B68C9" w:rsidRPr="004B68C9">
              <w:rPr>
                <w:rStyle w:val="a7"/>
                <w:rFonts w:cs="Arial"/>
                <w:noProof/>
                <w:lang w:val="ru-RU"/>
              </w:rPr>
              <w:t>7</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Проведение испытания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_Toc65333345 \h </w:instrText>
            </w:r>
            <w:r w:rsidR="004B68C9" w:rsidRPr="004B68C9">
              <w:rPr>
                <w:noProof/>
                <w:webHidden/>
              </w:rPr>
            </w:r>
            <w:r w:rsidR="004B68C9" w:rsidRPr="004B68C9">
              <w:rPr>
                <w:noProof/>
                <w:webHidden/>
              </w:rPr>
              <w:fldChar w:fldCharType="separate"/>
            </w:r>
            <w:r w:rsidR="00F2478A">
              <w:rPr>
                <w:noProof/>
                <w:webHidden/>
              </w:rPr>
              <w:t>3</w:t>
            </w:r>
            <w:r w:rsidR="004B68C9" w:rsidRPr="004B68C9">
              <w:rPr>
                <w:noProof/>
                <w:webHidden/>
              </w:rPr>
              <w:fldChar w:fldCharType="end"/>
            </w:r>
          </w:hyperlink>
        </w:p>
        <w:p w14:paraId="31AA67F0"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6" w:history="1">
            <w:r w:rsidR="004B68C9" w:rsidRPr="004B68C9">
              <w:rPr>
                <w:rStyle w:val="a7"/>
                <w:rFonts w:cs="Arial"/>
                <w:noProof/>
                <w:lang w:val="ru-RU"/>
              </w:rPr>
              <w:t>8</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lang w:val="ru-RU"/>
              </w:rPr>
              <w:t>Протокол испытания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_Toc65333346 \h </w:instrText>
            </w:r>
            <w:r w:rsidR="004B68C9" w:rsidRPr="004B68C9">
              <w:rPr>
                <w:noProof/>
                <w:webHidden/>
              </w:rPr>
            </w:r>
            <w:r w:rsidR="004B68C9" w:rsidRPr="004B68C9">
              <w:rPr>
                <w:noProof/>
                <w:webHidden/>
              </w:rPr>
              <w:fldChar w:fldCharType="separate"/>
            </w:r>
            <w:r w:rsidR="00F2478A">
              <w:rPr>
                <w:noProof/>
                <w:webHidden/>
              </w:rPr>
              <w:t>4</w:t>
            </w:r>
            <w:r w:rsidR="004B68C9" w:rsidRPr="004B68C9">
              <w:rPr>
                <w:noProof/>
                <w:webHidden/>
              </w:rPr>
              <w:fldChar w:fldCharType="end"/>
            </w:r>
          </w:hyperlink>
        </w:p>
        <w:p w14:paraId="71621D27" w14:textId="77777777" w:rsidR="004B68C9" w:rsidRP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noProof/>
              <w:sz w:val="22"/>
              <w:szCs w:val="22"/>
              <w:lang w:val="ru-RU"/>
            </w:rPr>
          </w:pPr>
          <w:hyperlink w:anchor="_Toc65333347" w:history="1">
            <w:r w:rsidR="004B68C9" w:rsidRPr="004B68C9">
              <w:rPr>
                <w:rStyle w:val="a7"/>
                <w:rFonts w:eastAsia="Arial" w:cs="Arial"/>
                <w:noProof/>
              </w:rPr>
              <w:t>Приложение А</w:t>
            </w:r>
            <w:r w:rsidR="004B68C9" w:rsidRPr="004B68C9">
              <w:rPr>
                <w:rStyle w:val="a7"/>
                <w:noProof/>
              </w:rPr>
              <w:t xml:space="preserve"> </w:t>
            </w:r>
            <w:r w:rsidR="004B68C9" w:rsidRPr="004B68C9">
              <w:rPr>
                <w:rStyle w:val="a7"/>
                <w:rFonts w:eastAsia="Arial" w:cs="Arial"/>
                <w:noProof/>
              </w:rPr>
              <w:t>(информативное)</w:t>
            </w:r>
            <w:r w:rsidR="004B68C9" w:rsidRPr="004B68C9">
              <w:rPr>
                <w:rStyle w:val="a7"/>
                <w:noProof/>
              </w:rPr>
              <w:t xml:space="preserve">  </w:t>
            </w:r>
            <w:r w:rsidR="004B68C9" w:rsidRPr="004B68C9">
              <w:rPr>
                <w:rStyle w:val="a7"/>
                <w:rFonts w:cs="Arial"/>
                <w:noProof/>
              </w:rPr>
              <w:t>Приготовление агаровой среды TGE</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_Toc65333347 \h </w:instrText>
            </w:r>
            <w:r w:rsidR="004B68C9" w:rsidRPr="004B68C9">
              <w:rPr>
                <w:noProof/>
                <w:webHidden/>
              </w:rPr>
            </w:r>
            <w:r w:rsidR="004B68C9" w:rsidRPr="004B68C9">
              <w:rPr>
                <w:noProof/>
                <w:webHidden/>
              </w:rPr>
              <w:fldChar w:fldCharType="separate"/>
            </w:r>
            <w:r w:rsidR="00F2478A">
              <w:rPr>
                <w:noProof/>
                <w:webHidden/>
              </w:rPr>
              <w:t>7</w:t>
            </w:r>
            <w:r w:rsidR="004B68C9" w:rsidRPr="004B68C9">
              <w:rPr>
                <w:noProof/>
                <w:webHidden/>
              </w:rPr>
              <w:fldChar w:fldCharType="end"/>
            </w:r>
          </w:hyperlink>
        </w:p>
        <w:p w14:paraId="5C055F7F" w14:textId="77777777" w:rsidR="004B68C9" w:rsidRPr="004B68C9" w:rsidRDefault="0020761A" w:rsidP="004B68C9">
          <w:pPr>
            <w:pStyle w:val="11"/>
            <w:tabs>
              <w:tab w:val="right" w:leader="dot" w:pos="9741"/>
            </w:tabs>
            <w:spacing w:before="0" w:line="240" w:lineRule="auto"/>
            <w:ind w:left="0" w:right="0" w:firstLine="0"/>
            <w:rPr>
              <w:rFonts w:asciiTheme="minorHAnsi" w:eastAsiaTheme="minorEastAsia" w:hAnsiTheme="minorHAnsi" w:cstheme="minorBidi"/>
              <w:noProof/>
              <w:sz w:val="22"/>
              <w:szCs w:val="22"/>
              <w:lang w:val="ru-RU"/>
            </w:rPr>
          </w:pPr>
          <w:hyperlink w:anchor="_Toc65333348" w:history="1">
            <w:r w:rsidR="004B68C9" w:rsidRPr="004B68C9">
              <w:rPr>
                <w:rStyle w:val="a7"/>
                <w:rFonts w:cs="Arial"/>
                <w:noProof/>
              </w:rPr>
              <w:t>А.1</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rPr>
              <w:t>Ингредиенты</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_Toc65333348 \h </w:instrText>
            </w:r>
            <w:r w:rsidR="004B68C9" w:rsidRPr="004B68C9">
              <w:rPr>
                <w:noProof/>
                <w:webHidden/>
              </w:rPr>
            </w:r>
            <w:r w:rsidR="004B68C9" w:rsidRPr="004B68C9">
              <w:rPr>
                <w:noProof/>
                <w:webHidden/>
              </w:rPr>
              <w:fldChar w:fldCharType="separate"/>
            </w:r>
            <w:r w:rsidR="00F2478A">
              <w:rPr>
                <w:noProof/>
                <w:webHidden/>
              </w:rPr>
              <w:t>7</w:t>
            </w:r>
            <w:r w:rsidR="004B68C9" w:rsidRPr="004B68C9">
              <w:rPr>
                <w:noProof/>
                <w:webHidden/>
              </w:rPr>
              <w:fldChar w:fldCharType="end"/>
            </w:r>
          </w:hyperlink>
        </w:p>
        <w:p w14:paraId="552D6E91" w14:textId="77777777" w:rsidR="004B68C9" w:rsidRPr="004B68C9" w:rsidRDefault="0020761A" w:rsidP="004B68C9">
          <w:pPr>
            <w:pStyle w:val="11"/>
            <w:tabs>
              <w:tab w:val="right" w:leader="dot" w:pos="9741"/>
            </w:tabs>
            <w:spacing w:before="0" w:line="240" w:lineRule="auto"/>
            <w:ind w:left="0" w:right="0" w:firstLine="0"/>
            <w:rPr>
              <w:rFonts w:asciiTheme="minorHAnsi" w:eastAsiaTheme="minorEastAsia" w:hAnsiTheme="minorHAnsi" w:cstheme="minorBidi"/>
              <w:noProof/>
              <w:sz w:val="22"/>
              <w:szCs w:val="22"/>
              <w:lang w:val="ru-RU"/>
            </w:rPr>
          </w:pPr>
          <w:hyperlink w:anchor="_Toc65333349" w:history="1">
            <w:r w:rsidR="004B68C9" w:rsidRPr="004B68C9">
              <w:rPr>
                <w:rStyle w:val="a7"/>
                <w:rFonts w:cs="Arial"/>
                <w:noProof/>
              </w:rPr>
              <w:t>А.2</w:t>
            </w:r>
            <w:r w:rsidR="004B68C9" w:rsidRPr="004B68C9">
              <w:rPr>
                <w:rFonts w:asciiTheme="minorHAnsi" w:eastAsiaTheme="minorEastAsia" w:hAnsiTheme="minorHAnsi" w:cstheme="minorBidi"/>
                <w:noProof/>
                <w:sz w:val="22"/>
                <w:szCs w:val="22"/>
                <w:lang w:val="ru-RU"/>
              </w:rPr>
              <w:tab/>
            </w:r>
            <w:r w:rsidR="004B68C9" w:rsidRPr="004B68C9">
              <w:rPr>
                <w:rStyle w:val="a7"/>
                <w:rFonts w:cs="Arial"/>
                <w:noProof/>
              </w:rPr>
              <w:t>Процедура</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_Toc65333349 \h </w:instrText>
            </w:r>
            <w:r w:rsidR="004B68C9" w:rsidRPr="004B68C9">
              <w:rPr>
                <w:noProof/>
                <w:webHidden/>
              </w:rPr>
            </w:r>
            <w:r w:rsidR="004B68C9" w:rsidRPr="004B68C9">
              <w:rPr>
                <w:noProof/>
                <w:webHidden/>
              </w:rPr>
              <w:fldChar w:fldCharType="separate"/>
            </w:r>
            <w:r w:rsidR="00F2478A">
              <w:rPr>
                <w:noProof/>
                <w:webHidden/>
              </w:rPr>
              <w:t>7</w:t>
            </w:r>
            <w:r w:rsidR="004B68C9" w:rsidRPr="004B68C9">
              <w:rPr>
                <w:noProof/>
                <w:webHidden/>
              </w:rPr>
              <w:fldChar w:fldCharType="end"/>
            </w:r>
          </w:hyperlink>
        </w:p>
        <w:p w14:paraId="4AF78BF0" w14:textId="77777777" w:rsidR="004B68C9" w:rsidRDefault="0020761A" w:rsidP="004B68C9">
          <w:pPr>
            <w:pStyle w:val="11"/>
            <w:tabs>
              <w:tab w:val="right" w:leader="dot" w:pos="9741"/>
            </w:tabs>
            <w:spacing w:line="240" w:lineRule="auto"/>
            <w:ind w:left="0" w:right="0" w:firstLine="0"/>
            <w:rPr>
              <w:rFonts w:asciiTheme="minorHAnsi" w:eastAsiaTheme="minorEastAsia" w:hAnsiTheme="minorHAnsi" w:cstheme="minorBidi"/>
              <w:b w:val="0"/>
              <w:noProof/>
              <w:sz w:val="22"/>
              <w:szCs w:val="22"/>
              <w:lang w:val="ru-RU"/>
            </w:rPr>
          </w:pPr>
          <w:hyperlink w:anchor="_Toc65333350" w:history="1">
            <w:r w:rsidR="004B68C9" w:rsidRPr="004B68C9">
              <w:rPr>
                <w:rStyle w:val="a7"/>
                <w:noProof/>
              </w:rPr>
              <w:t>Библиография</w:t>
            </w:r>
            <w:r w:rsidR="004B68C9" w:rsidRPr="004B68C9">
              <w:rPr>
                <w:noProof/>
                <w:webHidden/>
              </w:rPr>
              <w:tab/>
            </w:r>
            <w:r w:rsidR="004B68C9" w:rsidRPr="004B68C9">
              <w:rPr>
                <w:noProof/>
                <w:webHidden/>
              </w:rPr>
              <w:fldChar w:fldCharType="begin"/>
            </w:r>
            <w:r w:rsidR="004B68C9" w:rsidRPr="004B68C9">
              <w:rPr>
                <w:noProof/>
                <w:webHidden/>
              </w:rPr>
              <w:instrText xml:space="preserve"> PAGEREF _Toc65333350 \h </w:instrText>
            </w:r>
            <w:r w:rsidR="004B68C9" w:rsidRPr="004B68C9">
              <w:rPr>
                <w:noProof/>
                <w:webHidden/>
              </w:rPr>
            </w:r>
            <w:r w:rsidR="004B68C9" w:rsidRPr="004B68C9">
              <w:rPr>
                <w:noProof/>
                <w:webHidden/>
              </w:rPr>
              <w:fldChar w:fldCharType="separate"/>
            </w:r>
            <w:r w:rsidR="00F2478A">
              <w:rPr>
                <w:noProof/>
                <w:webHidden/>
              </w:rPr>
              <w:t>8</w:t>
            </w:r>
            <w:r w:rsidR="004B68C9" w:rsidRPr="004B68C9">
              <w:rPr>
                <w:noProof/>
                <w:webHidden/>
              </w:rPr>
              <w:fldChar w:fldCharType="end"/>
            </w:r>
          </w:hyperlink>
        </w:p>
        <w:p w14:paraId="15C0592C" w14:textId="77777777" w:rsidR="00F60A0D" w:rsidRPr="004B68C9" w:rsidRDefault="00F60A0D" w:rsidP="004B68C9">
          <w:pPr>
            <w:pStyle w:val="11"/>
            <w:tabs>
              <w:tab w:val="right" w:leader="dot" w:pos="9741"/>
            </w:tabs>
            <w:spacing w:before="0" w:after="120" w:line="240" w:lineRule="auto"/>
            <w:ind w:left="0" w:right="0" w:firstLine="0"/>
            <w:jc w:val="both"/>
            <w:rPr>
              <w:rFonts w:cs="Arial"/>
            </w:rPr>
          </w:pPr>
          <w:r w:rsidRPr="004B68C9">
            <w:rPr>
              <w:rFonts w:eastAsiaTheme="majorEastAsia" w:cs="Arial"/>
              <w:bCs/>
              <w:color w:val="2F5496" w:themeColor="accent1" w:themeShade="BF"/>
            </w:rPr>
            <w:fldChar w:fldCharType="end"/>
          </w:r>
        </w:p>
      </w:sdtContent>
    </w:sdt>
    <w:p w14:paraId="0F299E71" w14:textId="77777777" w:rsidR="00F60A0D" w:rsidRDefault="00F60A0D" w:rsidP="00F60A0D">
      <w:pPr>
        <w:spacing w:after="0"/>
        <w:rPr>
          <w:rFonts w:ascii="Times New Roman" w:hAnsi="Times New Roman"/>
          <w:sz w:val="24"/>
          <w:lang w:eastAsia="en-GB"/>
        </w:rPr>
      </w:pPr>
    </w:p>
    <w:p w14:paraId="4AB00408" w14:textId="77777777" w:rsidR="00B9758E" w:rsidRPr="00B5499C" w:rsidRDefault="00B9758E" w:rsidP="00B9758E">
      <w:pPr>
        <w:pStyle w:val="a8"/>
        <w:spacing w:after="240"/>
        <w:ind w:right="-28"/>
        <w:jc w:val="both"/>
        <w:rPr>
          <w:rFonts w:ascii="Arial" w:hAnsi="Arial" w:cs="Arial"/>
          <w:color w:val="231F20"/>
          <w:sz w:val="20"/>
          <w:lang w:val="ru-RU"/>
        </w:rPr>
      </w:pPr>
    </w:p>
    <w:p w14:paraId="5D977C79" w14:textId="77777777" w:rsidR="00CC6023" w:rsidRDefault="00CC6023" w:rsidP="00CC6023">
      <w:pPr>
        <w:rPr>
          <w:rFonts w:ascii="Arial" w:hAnsi="Arial" w:cs="Arial"/>
          <w:sz w:val="20"/>
        </w:rPr>
      </w:pPr>
      <w:r>
        <w:rPr>
          <w:rFonts w:ascii="Arial" w:hAnsi="Arial" w:cs="Arial"/>
          <w:sz w:val="20"/>
        </w:rPr>
        <w:br w:type="page"/>
      </w:r>
    </w:p>
    <w:p w14:paraId="178F186F" w14:textId="77777777" w:rsidR="00F60A0D" w:rsidRDefault="00F60A0D" w:rsidP="00F60A0D">
      <w:pPr>
        <w:pStyle w:val="3"/>
        <w:spacing w:after="310"/>
        <w:jc w:val="both"/>
      </w:pPr>
      <w:bookmarkStart w:id="3" w:name="_Toc65333332"/>
      <w:bookmarkStart w:id="4" w:name="_Toc63205208"/>
      <w:bookmarkStart w:id="5" w:name="_Toc63205296"/>
      <w:r>
        <w:rPr>
          <w:sz w:val="28"/>
        </w:rPr>
        <w:lastRenderedPageBreak/>
        <w:t>Предисловие</w:t>
      </w:r>
      <w:bookmarkEnd w:id="3"/>
      <w:r>
        <w:rPr>
          <w:rFonts w:eastAsia="Arial"/>
          <w:sz w:val="28"/>
        </w:rPr>
        <w:t xml:space="preserve"> </w:t>
      </w:r>
    </w:p>
    <w:p w14:paraId="67A91212" w14:textId="77777777" w:rsidR="00F60A0D" w:rsidRDefault="00F60A0D" w:rsidP="00F60A0D">
      <w:pPr>
        <w:spacing w:after="240" w:line="240" w:lineRule="auto"/>
        <w:jc w:val="both"/>
      </w:pPr>
      <w:r>
        <w:rPr>
          <w:rFonts w:ascii="Arial" w:eastAsia="Arial" w:hAnsi="Arial" w:cs="Arial"/>
          <w:sz w:val="20"/>
        </w:rPr>
        <w:t>Данный документ (EN ISO 22612:2005) подготовлен Техническим комитетом CEN/TC 205, “</w:t>
      </w:r>
      <w:r>
        <w:rPr>
          <w:rFonts w:ascii="Arial" w:eastAsia="Arial" w:hAnsi="Arial" w:cs="Arial"/>
          <w:i/>
          <w:sz w:val="20"/>
        </w:rPr>
        <w:t>Неактивные медицинские устройства</w:t>
      </w:r>
      <w:r>
        <w:rPr>
          <w:rFonts w:ascii="Arial" w:eastAsia="Arial" w:hAnsi="Arial" w:cs="Arial"/>
          <w:sz w:val="20"/>
        </w:rPr>
        <w:t>”, секретариат которого ведет BSI совместно с</w:t>
      </w:r>
      <w:r>
        <w:rPr>
          <w:rFonts w:ascii="Arial" w:eastAsia="Arial" w:hAnsi="Arial" w:cs="Arial"/>
          <w:b/>
          <w:sz w:val="20"/>
        </w:rPr>
        <w:t xml:space="preserve"> </w:t>
      </w:r>
      <w:r>
        <w:rPr>
          <w:rFonts w:ascii="Arial" w:eastAsia="Arial" w:hAnsi="Arial" w:cs="Arial"/>
          <w:sz w:val="20"/>
        </w:rPr>
        <w:t>ISO/TC 94, “</w:t>
      </w:r>
      <w:r>
        <w:rPr>
          <w:rFonts w:ascii="Arial" w:eastAsia="Arial" w:hAnsi="Arial" w:cs="Arial"/>
          <w:i/>
          <w:sz w:val="20"/>
        </w:rPr>
        <w:t>Персональная безопасность.</w:t>
      </w:r>
      <w:r>
        <w:rPr>
          <w:rFonts w:ascii="Arial" w:eastAsia="Arial" w:hAnsi="Arial" w:cs="Arial"/>
          <w:sz w:val="20"/>
        </w:rPr>
        <w:t xml:space="preserve"> </w:t>
      </w:r>
      <w:r>
        <w:rPr>
          <w:rFonts w:ascii="Arial" w:eastAsia="Arial" w:hAnsi="Arial" w:cs="Arial"/>
          <w:i/>
          <w:sz w:val="20"/>
        </w:rPr>
        <w:t>Защитная одежда и оборудование”</w:t>
      </w:r>
      <w:r>
        <w:rPr>
          <w:rFonts w:ascii="Arial" w:eastAsia="Arial" w:hAnsi="Arial" w:cs="Arial"/>
          <w:sz w:val="20"/>
        </w:rPr>
        <w:t xml:space="preserve">. </w:t>
      </w:r>
    </w:p>
    <w:p w14:paraId="5C271BC6" w14:textId="77777777" w:rsidR="00F60A0D" w:rsidRDefault="00F60A0D" w:rsidP="00F60A0D">
      <w:pPr>
        <w:spacing w:after="240" w:line="240" w:lineRule="auto"/>
        <w:jc w:val="both"/>
      </w:pPr>
      <w:r>
        <w:rPr>
          <w:rFonts w:ascii="Arial" w:eastAsia="Arial" w:hAnsi="Arial" w:cs="Arial"/>
          <w:sz w:val="20"/>
        </w:rPr>
        <w:t xml:space="preserve">Данному европейскому стандарту должен быть придан статус национального стандарта либо путем публикации идентичного текста, либо путем утверждения, не позднее августа 2005 г., все национальные стандарты, противоречащие данному, должны быть отменены не позднее августа </w:t>
      </w:r>
      <w:r w:rsidR="00E35966">
        <w:rPr>
          <w:rFonts w:ascii="Arial" w:eastAsia="Arial" w:hAnsi="Arial" w:cs="Arial"/>
          <w:sz w:val="20"/>
        </w:rPr>
        <w:t xml:space="preserve">2005 </w:t>
      </w:r>
      <w:r>
        <w:rPr>
          <w:rFonts w:ascii="Arial" w:eastAsia="Arial" w:hAnsi="Arial" w:cs="Arial"/>
          <w:sz w:val="20"/>
        </w:rPr>
        <w:t xml:space="preserve">г. </w:t>
      </w:r>
    </w:p>
    <w:p w14:paraId="63614F99" w14:textId="77777777" w:rsidR="00F60A0D" w:rsidRDefault="00F60A0D" w:rsidP="00F60A0D">
      <w:pPr>
        <w:spacing w:after="240" w:line="240" w:lineRule="auto"/>
        <w:jc w:val="both"/>
      </w:pPr>
      <w:r>
        <w:rPr>
          <w:rFonts w:ascii="Arial" w:eastAsia="Arial" w:hAnsi="Arial" w:cs="Arial"/>
          <w:sz w:val="20"/>
        </w:rPr>
        <w:t xml:space="preserve">Данный документ подготовлен по поручению, данному CEN Европейской Комиссией и Европейской ассоциацией свободной торговли, и поддерживает основные требования Директив(ы) ЕС. </w:t>
      </w:r>
    </w:p>
    <w:p w14:paraId="2737842A" w14:textId="77777777" w:rsidR="00F60A0D" w:rsidRDefault="00F60A0D" w:rsidP="00F60A0D">
      <w:pPr>
        <w:spacing w:after="240" w:line="240" w:lineRule="auto"/>
        <w:jc w:val="both"/>
        <w:rPr>
          <w:rFonts w:ascii="Arial" w:eastAsia="Arial" w:hAnsi="Arial" w:cs="Arial"/>
          <w:sz w:val="20"/>
        </w:rPr>
      </w:pPr>
      <w:r>
        <w:rPr>
          <w:rFonts w:ascii="Arial" w:eastAsia="Arial" w:hAnsi="Arial" w:cs="Arial"/>
          <w:sz w:val="20"/>
        </w:rPr>
        <w:t xml:space="preserve">В соответствии с Международным регламентом CEN/CENELEC национальные организации по стандартизации следующих стран должны внедрить данный европейский стандарт: Австрия, Бельгия, Дания, Венгрия, Германия, Греция, Кипр, Ирландия, Исландия, Испания, Италия, Латвия, Литва, Люксембург, Нидерланды, Норвегия, Мальта, Польша, Португалия, Словакия, Словения, Соединенное Королевство, Финляндия, Франция, Чешская республика, Швейцария, Швеция и Эстония. </w:t>
      </w:r>
    </w:p>
    <w:p w14:paraId="17D60219" w14:textId="77777777" w:rsidR="00F60A0D" w:rsidRDefault="00F60A0D">
      <w:pPr>
        <w:rPr>
          <w:rFonts w:ascii="Arial" w:eastAsia="Arial" w:hAnsi="Arial" w:cs="Arial"/>
          <w:sz w:val="20"/>
        </w:rPr>
      </w:pPr>
      <w:r>
        <w:rPr>
          <w:rFonts w:ascii="Arial" w:eastAsia="Arial" w:hAnsi="Arial" w:cs="Arial"/>
          <w:sz w:val="20"/>
        </w:rPr>
        <w:br w:type="page"/>
      </w:r>
    </w:p>
    <w:p w14:paraId="081B2D76" w14:textId="77777777" w:rsidR="00CC6023" w:rsidRPr="00F0456C" w:rsidRDefault="00CC6023" w:rsidP="00A8025C">
      <w:pPr>
        <w:pStyle w:val="110"/>
        <w:spacing w:after="310"/>
        <w:ind w:left="0"/>
        <w:jc w:val="both"/>
        <w:rPr>
          <w:rFonts w:ascii="Arial" w:hAnsi="Arial" w:cs="Arial"/>
          <w:sz w:val="28"/>
          <w:lang w:val="ru-RU"/>
        </w:rPr>
      </w:pPr>
      <w:bookmarkStart w:id="6" w:name="_Toc65333333"/>
      <w:r w:rsidRPr="00F0456C">
        <w:rPr>
          <w:rFonts w:ascii="Arial" w:hAnsi="Arial" w:cs="Arial"/>
          <w:color w:val="231F20"/>
          <w:sz w:val="28"/>
          <w:lang w:val="ru-RU"/>
        </w:rPr>
        <w:lastRenderedPageBreak/>
        <w:t>Введение</w:t>
      </w:r>
      <w:bookmarkEnd w:id="4"/>
      <w:bookmarkEnd w:id="5"/>
      <w:bookmarkEnd w:id="6"/>
    </w:p>
    <w:p w14:paraId="15ABBA12" w14:textId="77777777" w:rsidR="00E35966" w:rsidRPr="00E35966" w:rsidRDefault="00E35966" w:rsidP="00E35966">
      <w:pPr>
        <w:pStyle w:val="aa"/>
        <w:tabs>
          <w:tab w:val="left" w:pos="567"/>
        </w:tabs>
        <w:spacing w:after="240"/>
        <w:ind w:left="0" w:firstLine="0"/>
        <w:jc w:val="both"/>
        <w:rPr>
          <w:rFonts w:ascii="Arial" w:hAnsi="Arial" w:cs="Arial"/>
          <w:sz w:val="20"/>
          <w:lang w:val="ru-RU"/>
        </w:rPr>
      </w:pPr>
      <w:r w:rsidRPr="00E35966">
        <w:rPr>
          <w:rFonts w:ascii="Arial" w:hAnsi="Arial" w:cs="Arial"/>
          <w:sz w:val="20"/>
          <w:lang w:val="ru-RU"/>
        </w:rPr>
        <w:t>Существует ряд примеров таких ситуаций, когда бактерии могут проникать через защитный материал в сухом состоянии с помощью органических и неорганических частиц в качестве носителей. Проникновение в сухом состоянии частиц шелушащейся кожи, несущих бактерии, через хирургический халат или чистую высушенную одежду является одним из примеров. Проникновение через упаковочный материал в процессе хран</w:t>
      </w:r>
      <w:r>
        <w:rPr>
          <w:rFonts w:ascii="Arial" w:hAnsi="Arial" w:cs="Arial"/>
          <w:sz w:val="20"/>
          <w:lang w:val="ru-RU"/>
        </w:rPr>
        <w:t xml:space="preserve">ения является другим примером. </w:t>
      </w:r>
    </w:p>
    <w:p w14:paraId="780E12D6" w14:textId="77777777" w:rsidR="00E35966" w:rsidRPr="00E35966" w:rsidRDefault="00E35966" w:rsidP="00E35966">
      <w:pPr>
        <w:pStyle w:val="aa"/>
        <w:tabs>
          <w:tab w:val="left" w:pos="567"/>
        </w:tabs>
        <w:spacing w:after="240"/>
        <w:ind w:left="0" w:firstLine="0"/>
        <w:jc w:val="both"/>
        <w:rPr>
          <w:rFonts w:ascii="Arial" w:hAnsi="Arial" w:cs="Arial"/>
          <w:sz w:val="20"/>
          <w:lang w:val="ru-RU"/>
        </w:rPr>
      </w:pPr>
      <w:r w:rsidRPr="00E35966">
        <w:rPr>
          <w:rFonts w:ascii="Arial" w:hAnsi="Arial" w:cs="Arial"/>
          <w:sz w:val="20"/>
          <w:lang w:val="ru-RU"/>
        </w:rPr>
        <w:t xml:space="preserve">Настоящий документ </w:t>
      </w:r>
      <w:r w:rsidRPr="00E35966">
        <w:rPr>
          <w:rFonts w:ascii="Arial" w:hAnsi="Arial" w:cs="Arial"/>
          <w:sz w:val="20"/>
        </w:rPr>
        <w:t>EN</w:t>
      </w:r>
      <w:r w:rsidRPr="00E35966">
        <w:rPr>
          <w:rFonts w:ascii="Arial" w:hAnsi="Arial" w:cs="Arial"/>
          <w:sz w:val="20"/>
          <w:lang w:val="ru-RU"/>
        </w:rPr>
        <w:t xml:space="preserve"> </w:t>
      </w:r>
      <w:r w:rsidRPr="00E35966">
        <w:rPr>
          <w:rFonts w:ascii="Arial" w:hAnsi="Arial" w:cs="Arial"/>
          <w:sz w:val="20"/>
        </w:rPr>
        <w:t>ISO</w:t>
      </w:r>
      <w:r w:rsidRPr="00E35966">
        <w:rPr>
          <w:rFonts w:ascii="Arial" w:hAnsi="Arial" w:cs="Arial"/>
          <w:sz w:val="20"/>
          <w:lang w:val="ru-RU"/>
        </w:rPr>
        <w:t xml:space="preserve"> 22612 описывает метод испытания с соответствующим оборудованием, которое можно использовать, чтобы определить устойчивость материала к проникновению бактерий в сухом виде на частицах, имеющих размеры в диапазоне наиболее типичном для чешуек кожи человека. </w:t>
      </w:r>
    </w:p>
    <w:p w14:paraId="4EF594D3" w14:textId="77777777" w:rsidR="001D5C7F" w:rsidRDefault="001D5C7F" w:rsidP="00FB75B2">
      <w:pPr>
        <w:pStyle w:val="aa"/>
        <w:tabs>
          <w:tab w:val="left" w:pos="567"/>
        </w:tabs>
        <w:spacing w:after="240"/>
        <w:ind w:left="0" w:firstLine="0"/>
        <w:jc w:val="both"/>
        <w:rPr>
          <w:lang w:val="ru-RU"/>
        </w:rPr>
      </w:pPr>
    </w:p>
    <w:p w14:paraId="3E5B50DF" w14:textId="77777777" w:rsidR="00FB75B2" w:rsidRDefault="00FB75B2" w:rsidP="00FB75B2">
      <w:pPr>
        <w:pStyle w:val="aa"/>
        <w:tabs>
          <w:tab w:val="left" w:pos="567"/>
        </w:tabs>
        <w:spacing w:after="240"/>
        <w:ind w:left="0" w:firstLine="0"/>
        <w:rPr>
          <w:rFonts w:ascii="Times New Roman" w:hAnsi="Times New Roman" w:cs="Times New Roman"/>
          <w:sz w:val="20"/>
          <w:lang w:val="ru-RU"/>
        </w:rPr>
      </w:pPr>
    </w:p>
    <w:p w14:paraId="503A5C45" w14:textId="77777777" w:rsidR="0044608A" w:rsidRDefault="0044608A" w:rsidP="00FB75B2">
      <w:pPr>
        <w:pStyle w:val="aa"/>
        <w:tabs>
          <w:tab w:val="left" w:pos="567"/>
        </w:tabs>
        <w:spacing w:after="240"/>
        <w:ind w:left="0" w:firstLine="0"/>
        <w:rPr>
          <w:rFonts w:ascii="Times New Roman" w:hAnsi="Times New Roman" w:cs="Times New Roman"/>
          <w:sz w:val="20"/>
          <w:lang w:val="ru-RU"/>
        </w:rPr>
        <w:sectPr w:rsidR="0044608A" w:rsidSect="00DB2E8B">
          <w:headerReference w:type="even" r:id="rId13"/>
          <w:headerReference w:type="default" r:id="rId14"/>
          <w:footerReference w:type="even" r:id="rId15"/>
          <w:footerReference w:type="default" r:id="rId16"/>
          <w:headerReference w:type="first" r:id="rId17"/>
          <w:footerReference w:type="first" r:id="rId18"/>
          <w:pgSz w:w="11906" w:h="16838"/>
          <w:pgMar w:top="794" w:right="737" w:bottom="567" w:left="851" w:header="709" w:footer="595" w:gutter="567"/>
          <w:pgNumType w:fmt="lowerRoman"/>
          <w:cols w:space="708"/>
          <w:titlePg/>
          <w:docGrid w:linePitch="360"/>
        </w:sectPr>
      </w:pPr>
    </w:p>
    <w:p w14:paraId="69F29410" w14:textId="77777777" w:rsidR="00696AE5" w:rsidRPr="00C42573" w:rsidRDefault="00E35966" w:rsidP="00E35966">
      <w:pPr>
        <w:spacing w:after="760" w:line="350" w:lineRule="exact"/>
        <w:rPr>
          <w:rFonts w:ascii="Arial" w:hAnsi="Arial" w:cs="Arial"/>
          <w:b/>
          <w:sz w:val="32"/>
        </w:rPr>
      </w:pPr>
      <w:r w:rsidRPr="00E35966">
        <w:rPr>
          <w:rFonts w:ascii="Arial" w:hAnsi="Arial" w:cs="Arial"/>
          <w:b/>
          <w:sz w:val="32"/>
        </w:rPr>
        <w:lastRenderedPageBreak/>
        <w:t xml:space="preserve">Одежда для защиты от носителей инфекции. Методы испытания для определения устойчивости к проникновению сухих бактериальных сред </w:t>
      </w:r>
    </w:p>
    <w:p w14:paraId="1A271137" w14:textId="77777777" w:rsidR="00705E6F" w:rsidRPr="009F1B93" w:rsidRDefault="00705E6F" w:rsidP="009F1B93">
      <w:pPr>
        <w:pStyle w:val="aa"/>
        <w:numPr>
          <w:ilvl w:val="0"/>
          <w:numId w:val="42"/>
        </w:numPr>
        <w:tabs>
          <w:tab w:val="left" w:pos="567"/>
        </w:tabs>
        <w:spacing w:after="240"/>
        <w:ind w:left="0" w:firstLine="0"/>
        <w:jc w:val="both"/>
        <w:outlineLvl w:val="0"/>
        <w:rPr>
          <w:rFonts w:ascii="Arial" w:hAnsi="Arial" w:cs="Arial"/>
          <w:b/>
          <w:sz w:val="24"/>
        </w:rPr>
      </w:pPr>
      <w:bookmarkStart w:id="7" w:name="Section_sec_1"/>
      <w:bookmarkStart w:id="8" w:name="_Toc65333334"/>
      <w:bookmarkEnd w:id="7"/>
      <w:r w:rsidRPr="00C42573">
        <w:rPr>
          <w:rFonts w:ascii="Arial" w:hAnsi="Arial" w:cs="Arial"/>
          <w:b/>
          <w:sz w:val="24"/>
          <w:lang w:val="ru-RU"/>
        </w:rPr>
        <w:t>Область применения</w:t>
      </w:r>
      <w:bookmarkEnd w:id="8"/>
      <w:r w:rsidRPr="00C42573">
        <w:rPr>
          <w:rFonts w:ascii="Arial" w:hAnsi="Arial" w:cs="Arial"/>
          <w:b/>
          <w:sz w:val="24"/>
          <w:lang w:val="ru-RU"/>
        </w:rPr>
        <w:t xml:space="preserve"> </w:t>
      </w:r>
    </w:p>
    <w:p w14:paraId="67CC37EE"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Данный международный стандарт представляет средства оценки устойчивости к проникновению через защитные материалы частиц-носителей бактерий. </w:t>
      </w:r>
    </w:p>
    <w:p w14:paraId="208A9435" w14:textId="77777777" w:rsidR="009F1B93" w:rsidRPr="009F1B93" w:rsidRDefault="009F1B93" w:rsidP="009F1B93">
      <w:pPr>
        <w:pStyle w:val="aa"/>
        <w:tabs>
          <w:tab w:val="left" w:pos="1843"/>
        </w:tabs>
        <w:spacing w:after="240"/>
        <w:ind w:left="0" w:firstLine="0"/>
        <w:jc w:val="both"/>
        <w:rPr>
          <w:rFonts w:ascii="Arial" w:hAnsi="Arial" w:cs="Arial"/>
          <w:sz w:val="18"/>
          <w:lang w:val="ru-RU"/>
        </w:rPr>
      </w:pPr>
      <w:proofErr w:type="gramStart"/>
      <w:r w:rsidRPr="009F1B93">
        <w:rPr>
          <w:rFonts w:ascii="Arial" w:hAnsi="Arial" w:cs="Arial"/>
          <w:sz w:val="18"/>
          <w:lang w:val="ru-RU"/>
        </w:rPr>
        <w:t>ПРИМЕЧАНИЕ</w:t>
      </w:r>
      <w:r w:rsidRPr="009F1B93">
        <w:rPr>
          <w:rFonts w:ascii="Arial" w:hAnsi="Arial" w:cs="Arial"/>
          <w:sz w:val="18"/>
          <w:lang w:val="ru-RU"/>
        </w:rPr>
        <w:tab/>
        <w:t>Ввиду</w:t>
      </w:r>
      <w:proofErr w:type="gramEnd"/>
      <w:r w:rsidRPr="009F1B93">
        <w:rPr>
          <w:rFonts w:ascii="Arial" w:hAnsi="Arial" w:cs="Arial"/>
          <w:sz w:val="18"/>
          <w:lang w:val="ru-RU"/>
        </w:rPr>
        <w:t xml:space="preserve"> своей сложности данный стандарт </w:t>
      </w:r>
      <w:r w:rsidRPr="009F1B93">
        <w:rPr>
          <w:rFonts w:ascii="Arial" w:hAnsi="Arial" w:cs="Arial"/>
          <w:sz w:val="18"/>
        </w:rPr>
        <w:t>EN</w:t>
      </w:r>
      <w:r w:rsidRPr="009F1B93">
        <w:rPr>
          <w:rFonts w:ascii="Arial" w:hAnsi="Arial" w:cs="Arial"/>
          <w:sz w:val="18"/>
          <w:lang w:val="ru-RU"/>
        </w:rPr>
        <w:t xml:space="preserve"> </w:t>
      </w:r>
      <w:r w:rsidRPr="009F1B93">
        <w:rPr>
          <w:rFonts w:ascii="Arial" w:hAnsi="Arial" w:cs="Arial"/>
          <w:sz w:val="18"/>
        </w:rPr>
        <w:t>ISO</w:t>
      </w:r>
      <w:r w:rsidRPr="009F1B93">
        <w:rPr>
          <w:rFonts w:ascii="Arial" w:hAnsi="Arial" w:cs="Arial"/>
          <w:sz w:val="18"/>
          <w:lang w:val="ru-RU"/>
        </w:rPr>
        <w:t xml:space="preserve"> 22612 нельзя рассматривать как метод для применения при повседневном контроле качества, однако он может подойти в тех случаях, когда материал оценивают на соответствие требованиям существующих регламентов, таких как Директива Евросоюза 93/42/ЕЕС. </w:t>
      </w:r>
    </w:p>
    <w:p w14:paraId="7F647A8F" w14:textId="77777777" w:rsidR="009F1B93" w:rsidRPr="009F1B93" w:rsidRDefault="009F1B93" w:rsidP="009F1B93">
      <w:pPr>
        <w:pStyle w:val="aa"/>
        <w:tabs>
          <w:tab w:val="left" w:pos="567"/>
        </w:tabs>
        <w:spacing w:after="240"/>
        <w:ind w:left="0" w:firstLine="0"/>
        <w:jc w:val="both"/>
        <w:outlineLvl w:val="0"/>
        <w:rPr>
          <w:rFonts w:ascii="Arial" w:hAnsi="Arial" w:cs="Arial"/>
          <w:b/>
          <w:sz w:val="24"/>
          <w:lang w:val="ru-RU"/>
        </w:rPr>
      </w:pPr>
      <w:bookmarkStart w:id="9" w:name="_Toc65333335"/>
      <w:r w:rsidRPr="009F1B93">
        <w:rPr>
          <w:rFonts w:ascii="Arial" w:hAnsi="Arial" w:cs="Arial"/>
          <w:b/>
          <w:sz w:val="24"/>
          <w:lang w:val="ru-RU"/>
        </w:rPr>
        <w:t>2</w:t>
      </w:r>
      <w:r>
        <w:rPr>
          <w:rFonts w:ascii="Arial" w:hAnsi="Arial" w:cs="Arial"/>
          <w:b/>
          <w:sz w:val="24"/>
          <w:lang w:val="ru-RU"/>
        </w:rPr>
        <w:tab/>
      </w:r>
      <w:r w:rsidRPr="009F1B93">
        <w:rPr>
          <w:rFonts w:ascii="Arial" w:hAnsi="Arial" w:cs="Arial"/>
          <w:b/>
          <w:sz w:val="24"/>
          <w:lang w:val="ru-RU"/>
        </w:rPr>
        <w:t>Нормативные ссылки</w:t>
      </w:r>
      <w:bookmarkEnd w:id="9"/>
      <w:r w:rsidRPr="009F1B93">
        <w:rPr>
          <w:rFonts w:ascii="Arial" w:hAnsi="Arial" w:cs="Arial"/>
          <w:b/>
          <w:sz w:val="24"/>
          <w:lang w:val="ru-RU"/>
        </w:rPr>
        <w:t xml:space="preserve"> </w:t>
      </w:r>
    </w:p>
    <w:p w14:paraId="4CBEC0D3"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Ссылка на следующие документы обязательна при использовании данного документа. Для жестких ссылок применяются только указанное по тексту издание. Для плавающих ссылок необходимо использовать самое последнее издание нормативного ссылочного документа (включая любые изменения). </w:t>
      </w:r>
    </w:p>
    <w:p w14:paraId="4CF848AD"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rPr>
        <w:t>EN</w:t>
      </w:r>
      <w:r w:rsidRPr="009F1B93">
        <w:rPr>
          <w:rFonts w:ascii="Arial" w:hAnsi="Arial" w:cs="Arial"/>
          <w:sz w:val="20"/>
          <w:lang w:val="ru-RU"/>
        </w:rPr>
        <w:t xml:space="preserve"> 13795-1:2002, </w:t>
      </w:r>
      <w:r w:rsidRPr="009F1B93">
        <w:rPr>
          <w:rFonts w:ascii="Arial" w:hAnsi="Arial" w:cs="Arial"/>
          <w:i/>
          <w:sz w:val="20"/>
          <w:lang w:val="ru-RU"/>
        </w:rPr>
        <w:t>Хирургические покрывала, халаты и чистые просушенные костюмы, используемые в качестве медицинских комплектов одежды для пациентов, медицинского персонала и оборудования. Часть 1. Основные требования для производителей изделий, обработчиков и к продукции</w:t>
      </w:r>
      <w:r>
        <w:rPr>
          <w:rFonts w:ascii="Arial" w:hAnsi="Arial" w:cs="Arial"/>
          <w:i/>
          <w:sz w:val="20"/>
          <w:lang w:val="ru-RU"/>
        </w:rPr>
        <w:t>.</w:t>
      </w:r>
      <w:r w:rsidRPr="009F1B93">
        <w:rPr>
          <w:rFonts w:ascii="Arial" w:hAnsi="Arial" w:cs="Arial"/>
          <w:i/>
          <w:sz w:val="20"/>
          <w:lang w:val="ru-RU"/>
        </w:rPr>
        <w:t xml:space="preserve"> </w:t>
      </w:r>
    </w:p>
    <w:p w14:paraId="6C08EF82" w14:textId="77777777" w:rsidR="009F1B93" w:rsidRPr="009F1B93" w:rsidRDefault="009F1B93" w:rsidP="009F1B93">
      <w:pPr>
        <w:pStyle w:val="aa"/>
        <w:tabs>
          <w:tab w:val="left" w:pos="567"/>
        </w:tabs>
        <w:spacing w:after="240"/>
        <w:ind w:left="0" w:firstLine="0"/>
        <w:jc w:val="both"/>
        <w:outlineLvl w:val="0"/>
        <w:rPr>
          <w:rFonts w:ascii="Arial" w:hAnsi="Arial" w:cs="Arial"/>
          <w:sz w:val="24"/>
          <w:lang w:val="ru-RU"/>
        </w:rPr>
      </w:pPr>
      <w:bookmarkStart w:id="10" w:name="_Toc65333336"/>
      <w:r w:rsidRPr="009F1B93">
        <w:rPr>
          <w:rFonts w:ascii="Arial" w:hAnsi="Arial" w:cs="Arial"/>
          <w:b/>
          <w:sz w:val="24"/>
          <w:lang w:val="ru-RU"/>
        </w:rPr>
        <w:t>3</w:t>
      </w:r>
      <w:r>
        <w:rPr>
          <w:rFonts w:ascii="Arial" w:hAnsi="Arial" w:cs="Arial"/>
          <w:b/>
          <w:sz w:val="24"/>
          <w:lang w:val="ru-RU"/>
        </w:rPr>
        <w:tab/>
      </w:r>
      <w:r w:rsidRPr="009F1B93">
        <w:rPr>
          <w:rFonts w:ascii="Arial" w:hAnsi="Arial" w:cs="Arial"/>
          <w:b/>
          <w:sz w:val="24"/>
          <w:lang w:val="ru-RU"/>
        </w:rPr>
        <w:t>Термины и определения</w:t>
      </w:r>
      <w:bookmarkEnd w:id="10"/>
      <w:r w:rsidRPr="009F1B93">
        <w:rPr>
          <w:rFonts w:ascii="Arial" w:hAnsi="Arial" w:cs="Arial"/>
          <w:b/>
          <w:sz w:val="24"/>
          <w:lang w:val="ru-RU"/>
        </w:rPr>
        <w:t xml:space="preserve"> </w:t>
      </w:r>
    </w:p>
    <w:p w14:paraId="2DD94630"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В рамках данного документа применяются термины и определения, приведенные в </w:t>
      </w:r>
      <w:r w:rsidRPr="009F1B93">
        <w:rPr>
          <w:rFonts w:ascii="Arial" w:hAnsi="Arial" w:cs="Arial"/>
          <w:sz w:val="20"/>
        </w:rPr>
        <w:t>EN</w:t>
      </w:r>
      <w:r w:rsidRPr="009F1B93">
        <w:rPr>
          <w:rFonts w:ascii="Arial" w:hAnsi="Arial" w:cs="Arial"/>
          <w:sz w:val="20"/>
          <w:lang w:val="ru-RU"/>
        </w:rPr>
        <w:t xml:space="preserve"> 13795-1:2002. </w:t>
      </w:r>
    </w:p>
    <w:p w14:paraId="036671F0" w14:textId="77777777" w:rsidR="009F1B93" w:rsidRPr="009F1B93" w:rsidRDefault="009F1B93" w:rsidP="009F1B93">
      <w:pPr>
        <w:pStyle w:val="aa"/>
        <w:tabs>
          <w:tab w:val="left" w:pos="567"/>
        </w:tabs>
        <w:spacing w:after="240"/>
        <w:ind w:left="0" w:firstLine="0"/>
        <w:jc w:val="both"/>
        <w:outlineLvl w:val="0"/>
        <w:rPr>
          <w:rFonts w:ascii="Arial" w:hAnsi="Arial" w:cs="Arial"/>
          <w:b/>
          <w:sz w:val="24"/>
          <w:lang w:val="ru-RU"/>
        </w:rPr>
      </w:pPr>
      <w:bookmarkStart w:id="11" w:name="_Toc65333337"/>
      <w:r w:rsidRPr="009F1B93">
        <w:rPr>
          <w:rFonts w:ascii="Arial" w:hAnsi="Arial" w:cs="Arial"/>
          <w:b/>
          <w:sz w:val="24"/>
          <w:lang w:val="ru-RU"/>
        </w:rPr>
        <w:t>4</w:t>
      </w:r>
      <w:r>
        <w:rPr>
          <w:rFonts w:ascii="Arial" w:hAnsi="Arial" w:cs="Arial"/>
          <w:b/>
          <w:sz w:val="24"/>
          <w:lang w:val="ru-RU"/>
        </w:rPr>
        <w:tab/>
      </w:r>
      <w:r w:rsidRPr="009F1B93">
        <w:rPr>
          <w:rFonts w:ascii="Arial" w:hAnsi="Arial" w:cs="Arial"/>
          <w:b/>
          <w:sz w:val="24"/>
          <w:lang w:val="ru-RU"/>
        </w:rPr>
        <w:t>Принцип</w:t>
      </w:r>
      <w:bookmarkEnd w:id="11"/>
      <w:r w:rsidRPr="009F1B93">
        <w:rPr>
          <w:rFonts w:ascii="Arial" w:hAnsi="Arial" w:cs="Arial"/>
          <w:b/>
          <w:sz w:val="24"/>
          <w:lang w:val="ru-RU"/>
        </w:rPr>
        <w:t xml:space="preserve"> </w:t>
      </w:r>
    </w:p>
    <w:p w14:paraId="0C2DB724"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Испытание выполняют на образцах, каждый из которых закреплен в контейнере. В каждом контейнере, за исключением одного, испытуемый образец посыпают порцией талька, зараженного </w:t>
      </w:r>
      <w:r w:rsidRPr="009F1B93">
        <w:rPr>
          <w:rFonts w:ascii="Arial" w:hAnsi="Arial" w:cs="Arial"/>
          <w:i/>
          <w:sz w:val="20"/>
        </w:rPr>
        <w:t>Bacillus</w:t>
      </w:r>
      <w:r w:rsidRPr="009F1B93">
        <w:rPr>
          <w:rFonts w:ascii="Arial" w:hAnsi="Arial" w:cs="Arial"/>
          <w:i/>
          <w:sz w:val="20"/>
          <w:lang w:val="ru-RU"/>
        </w:rPr>
        <w:t xml:space="preserve"> </w:t>
      </w:r>
      <w:r w:rsidRPr="009F1B93">
        <w:rPr>
          <w:rFonts w:ascii="Arial" w:hAnsi="Arial" w:cs="Arial"/>
          <w:i/>
          <w:sz w:val="20"/>
        </w:rPr>
        <w:t>subtilis</w:t>
      </w:r>
      <w:r w:rsidRPr="009F1B93">
        <w:rPr>
          <w:rFonts w:ascii="Arial" w:hAnsi="Arial" w:cs="Arial"/>
          <w:sz w:val="20"/>
          <w:lang w:val="ru-RU"/>
        </w:rPr>
        <w:t xml:space="preserve">. Один контейнер оставляют незараженным для контроля. В основание каждого контейнера помещают пластинку для осаждения осадка на небольшом расстоянии от образца. </w:t>
      </w:r>
    </w:p>
    <w:p w14:paraId="50D7A756"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Устройство, в которое помещены контейнеры, затем подвергают вибрации с помощью пневматического шарового вибратора. Тальк, который проникает через образец, захватывается пластинкой. Пластинки для осаждения извлекают из контейнеров и инкубируют. </w:t>
      </w:r>
    </w:p>
    <w:p w14:paraId="7C3B5E1D"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Подсчитывают число полученных колоний. </w:t>
      </w:r>
    </w:p>
    <w:p w14:paraId="0C967081"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Настоящий документ устанавливает два уровня проблемы, задав две концентрации бактериальных клеток на частицах талька и два периода, в течение которых защитный барьер подвергается вибрации. Условия испытания различны для различных типов испытуемых изделий и задаются в стандартах, в которых применяется этот метод, например, в </w:t>
      </w:r>
      <w:proofErr w:type="spellStart"/>
      <w:r w:rsidRPr="009F1B93">
        <w:rPr>
          <w:rFonts w:ascii="Arial" w:hAnsi="Arial" w:cs="Arial"/>
          <w:sz w:val="20"/>
        </w:rPr>
        <w:t>prEN</w:t>
      </w:r>
      <w:proofErr w:type="spellEnd"/>
      <w:r w:rsidRPr="009F1B93">
        <w:rPr>
          <w:rFonts w:ascii="Arial" w:hAnsi="Arial" w:cs="Arial"/>
          <w:sz w:val="20"/>
          <w:lang w:val="ru-RU"/>
        </w:rPr>
        <w:t xml:space="preserve"> 13795-3. </w:t>
      </w:r>
    </w:p>
    <w:p w14:paraId="0266C2FC" w14:textId="77777777" w:rsidR="009F1B93" w:rsidRPr="009F1B93" w:rsidRDefault="009F1B93" w:rsidP="009F1B93">
      <w:pPr>
        <w:pStyle w:val="aa"/>
        <w:tabs>
          <w:tab w:val="left" w:pos="567"/>
        </w:tabs>
        <w:spacing w:after="240"/>
        <w:ind w:left="0" w:firstLine="0"/>
        <w:jc w:val="both"/>
        <w:outlineLvl w:val="0"/>
        <w:rPr>
          <w:rFonts w:ascii="Arial" w:hAnsi="Arial" w:cs="Arial"/>
          <w:sz w:val="24"/>
          <w:lang w:val="ru-RU"/>
        </w:rPr>
      </w:pPr>
      <w:bookmarkStart w:id="12" w:name="_Toc65333338"/>
      <w:r w:rsidRPr="009F1B93">
        <w:rPr>
          <w:rFonts w:ascii="Arial" w:hAnsi="Arial" w:cs="Arial"/>
          <w:b/>
          <w:sz w:val="24"/>
          <w:lang w:val="ru-RU"/>
        </w:rPr>
        <w:t>5</w:t>
      </w:r>
      <w:r>
        <w:rPr>
          <w:rFonts w:ascii="Arial" w:hAnsi="Arial" w:cs="Arial"/>
          <w:b/>
          <w:sz w:val="24"/>
          <w:lang w:val="ru-RU"/>
        </w:rPr>
        <w:tab/>
      </w:r>
      <w:r w:rsidRPr="009F1B93">
        <w:rPr>
          <w:rFonts w:ascii="Arial" w:hAnsi="Arial" w:cs="Arial"/>
          <w:b/>
          <w:sz w:val="24"/>
          <w:lang w:val="ru-RU"/>
        </w:rPr>
        <w:t>Условия испытания</w:t>
      </w:r>
      <w:bookmarkEnd w:id="12"/>
      <w:r w:rsidRPr="009F1B93">
        <w:rPr>
          <w:rFonts w:ascii="Arial" w:hAnsi="Arial" w:cs="Arial"/>
          <w:sz w:val="24"/>
          <w:lang w:val="ru-RU"/>
        </w:rPr>
        <w:t xml:space="preserve"> </w:t>
      </w:r>
      <w:r w:rsidRPr="009F1B93">
        <w:rPr>
          <w:rFonts w:ascii="Arial" w:hAnsi="Arial" w:cs="Arial"/>
          <w:b/>
          <w:sz w:val="24"/>
          <w:lang w:val="ru-RU"/>
        </w:rPr>
        <w:t xml:space="preserve"> </w:t>
      </w:r>
    </w:p>
    <w:p w14:paraId="3B52E0EA"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Кондиционируют и испытывают образцы при температуре (20 ± 2) °С и относительной влажности (65 ± 5) %. </w:t>
      </w:r>
    </w:p>
    <w:p w14:paraId="758B40A8" w14:textId="77777777" w:rsidR="009F1B93" w:rsidRPr="009F1B93" w:rsidRDefault="009F1B93" w:rsidP="009F1B93">
      <w:pPr>
        <w:pStyle w:val="aa"/>
        <w:tabs>
          <w:tab w:val="left" w:pos="567"/>
        </w:tabs>
        <w:spacing w:after="240"/>
        <w:ind w:left="0" w:firstLine="0"/>
        <w:jc w:val="both"/>
        <w:outlineLvl w:val="0"/>
        <w:rPr>
          <w:rFonts w:ascii="Arial" w:hAnsi="Arial" w:cs="Arial"/>
          <w:b/>
          <w:sz w:val="24"/>
          <w:lang w:val="ru-RU"/>
        </w:rPr>
      </w:pPr>
      <w:bookmarkStart w:id="13" w:name="_Toc65333339"/>
      <w:r w:rsidRPr="009F1B93">
        <w:rPr>
          <w:rFonts w:ascii="Arial" w:hAnsi="Arial" w:cs="Arial"/>
          <w:b/>
          <w:sz w:val="24"/>
          <w:lang w:val="ru-RU"/>
        </w:rPr>
        <w:t>6</w:t>
      </w:r>
      <w:r>
        <w:rPr>
          <w:rFonts w:ascii="Arial" w:hAnsi="Arial" w:cs="Arial"/>
          <w:b/>
          <w:sz w:val="24"/>
          <w:lang w:val="ru-RU"/>
        </w:rPr>
        <w:tab/>
      </w:r>
      <w:r w:rsidRPr="009F1B93">
        <w:rPr>
          <w:rFonts w:ascii="Arial" w:hAnsi="Arial" w:cs="Arial"/>
          <w:b/>
          <w:sz w:val="24"/>
          <w:lang w:val="ru-RU"/>
        </w:rPr>
        <w:t>Оборудование</w:t>
      </w:r>
      <w:bookmarkEnd w:id="13"/>
      <w:r w:rsidRPr="009F1B93">
        <w:rPr>
          <w:rFonts w:ascii="Arial" w:hAnsi="Arial" w:cs="Arial"/>
          <w:b/>
          <w:sz w:val="24"/>
          <w:lang w:val="ru-RU"/>
        </w:rPr>
        <w:t xml:space="preserve"> </w:t>
      </w:r>
    </w:p>
    <w:p w14:paraId="7A3C6118" w14:textId="77777777" w:rsidR="009F1B93" w:rsidRPr="002007E0" w:rsidRDefault="009F1B93" w:rsidP="009F1B93">
      <w:pPr>
        <w:pStyle w:val="aa"/>
        <w:tabs>
          <w:tab w:val="left" w:pos="567"/>
        </w:tabs>
        <w:spacing w:after="240"/>
        <w:ind w:left="0" w:firstLine="0"/>
        <w:jc w:val="both"/>
        <w:outlineLvl w:val="1"/>
        <w:rPr>
          <w:rFonts w:ascii="Arial" w:hAnsi="Arial" w:cs="Arial"/>
          <w:b/>
          <w:lang w:val="ru-RU"/>
        </w:rPr>
      </w:pPr>
      <w:bookmarkStart w:id="14" w:name="_Toc65333340"/>
      <w:r w:rsidRPr="002007E0">
        <w:rPr>
          <w:rFonts w:ascii="Arial" w:hAnsi="Arial" w:cs="Arial"/>
          <w:b/>
          <w:lang w:val="ru-RU"/>
        </w:rPr>
        <w:t>6.1</w:t>
      </w:r>
      <w:r w:rsidRPr="002007E0">
        <w:rPr>
          <w:rFonts w:ascii="Arial" w:hAnsi="Arial" w:cs="Arial"/>
          <w:b/>
          <w:lang w:val="ru-RU"/>
        </w:rPr>
        <w:tab/>
        <w:t>Общая схема</w:t>
      </w:r>
      <w:bookmarkEnd w:id="14"/>
      <w:r w:rsidRPr="002007E0">
        <w:rPr>
          <w:rFonts w:ascii="Arial" w:hAnsi="Arial" w:cs="Arial"/>
          <w:b/>
          <w:lang w:val="ru-RU"/>
        </w:rPr>
        <w:t xml:space="preserve"> </w:t>
      </w:r>
    </w:p>
    <w:p w14:paraId="7965BD7E" w14:textId="77777777" w:rsidR="009F1B93" w:rsidRPr="009F1B93" w:rsidRDefault="009F1B93" w:rsidP="009F1B93">
      <w:pPr>
        <w:pStyle w:val="aa"/>
        <w:tabs>
          <w:tab w:val="left" w:pos="1701"/>
        </w:tabs>
        <w:spacing w:after="240"/>
        <w:ind w:left="0" w:firstLine="0"/>
        <w:jc w:val="both"/>
        <w:rPr>
          <w:rFonts w:ascii="Arial" w:hAnsi="Arial" w:cs="Arial"/>
          <w:sz w:val="18"/>
          <w:lang w:val="ru-RU"/>
        </w:rPr>
      </w:pPr>
      <w:r w:rsidRPr="009F1B93">
        <w:rPr>
          <w:rFonts w:ascii="Arial" w:hAnsi="Arial" w:cs="Arial"/>
          <w:sz w:val="18"/>
          <w:lang w:val="ru-RU"/>
        </w:rPr>
        <w:lastRenderedPageBreak/>
        <w:t>ПРИМЕЧАНИЕ</w:t>
      </w:r>
      <w:r w:rsidRPr="009F1B93">
        <w:rPr>
          <w:rFonts w:ascii="Arial" w:hAnsi="Arial" w:cs="Arial"/>
          <w:sz w:val="18"/>
          <w:lang w:val="ru-RU"/>
        </w:rPr>
        <w:tab/>
        <w:t xml:space="preserve">См. Рисунок 1. </w:t>
      </w:r>
    </w:p>
    <w:p w14:paraId="4F237AA4"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6.1.1</w:t>
      </w:r>
      <w:r>
        <w:rPr>
          <w:rFonts w:ascii="Arial" w:hAnsi="Arial" w:cs="Arial"/>
          <w:b/>
          <w:sz w:val="20"/>
          <w:lang w:val="ru-RU"/>
        </w:rPr>
        <w:tab/>
      </w:r>
      <w:r w:rsidRPr="009F1B93">
        <w:rPr>
          <w:rFonts w:ascii="Arial" w:hAnsi="Arial" w:cs="Arial"/>
          <w:sz w:val="20"/>
          <w:lang w:val="ru-RU"/>
        </w:rPr>
        <w:t xml:space="preserve">Каменная плитка, например, мраморная, толщиной 10 мм и размером 40 см × 40 см, под которую помещают четыре резиновых пробки по углам. </w:t>
      </w:r>
    </w:p>
    <w:p w14:paraId="1F24C6C3"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6.1.2</w:t>
      </w:r>
      <w:r>
        <w:rPr>
          <w:rFonts w:ascii="Arial" w:hAnsi="Arial" w:cs="Arial"/>
          <w:b/>
          <w:sz w:val="20"/>
          <w:lang w:val="ru-RU"/>
        </w:rPr>
        <w:tab/>
      </w:r>
      <w:r w:rsidRPr="009F1B93">
        <w:rPr>
          <w:rFonts w:ascii="Arial" w:hAnsi="Arial" w:cs="Arial"/>
          <w:sz w:val="20"/>
          <w:lang w:val="ru-RU"/>
        </w:rPr>
        <w:t>Пневматический шаровой вибратор</w:t>
      </w:r>
      <w:r w:rsidRPr="009F1B93">
        <w:rPr>
          <w:rFonts w:ascii="Arial" w:hAnsi="Arial" w:cs="Arial"/>
          <w:sz w:val="20"/>
          <w:vertAlign w:val="superscript"/>
        </w:rPr>
        <w:footnoteReference w:id="1"/>
      </w:r>
      <w:r w:rsidRPr="009F1B93">
        <w:rPr>
          <w:rFonts w:ascii="Arial" w:hAnsi="Arial" w:cs="Arial"/>
          <w:sz w:val="20"/>
          <w:vertAlign w:val="superscript"/>
          <w:lang w:val="ru-RU"/>
        </w:rPr>
        <w:t>)</w:t>
      </w:r>
      <w:r w:rsidRPr="009F1B93">
        <w:rPr>
          <w:rFonts w:ascii="Arial" w:hAnsi="Arial" w:cs="Arial"/>
          <w:sz w:val="20"/>
          <w:lang w:val="ru-RU"/>
        </w:rPr>
        <w:t xml:space="preserve">, дающий до 20 800 вибраций в минуту с силой 650 Н. </w:t>
      </w:r>
    </w:p>
    <w:p w14:paraId="60E9F0DE"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6.1.3</w:t>
      </w:r>
      <w:r>
        <w:rPr>
          <w:rFonts w:ascii="Arial" w:hAnsi="Arial" w:cs="Arial"/>
          <w:b/>
          <w:sz w:val="20"/>
          <w:lang w:val="ru-RU"/>
        </w:rPr>
        <w:tab/>
      </w:r>
      <w:r w:rsidRPr="009F1B93">
        <w:rPr>
          <w:rFonts w:ascii="Arial" w:hAnsi="Arial" w:cs="Arial"/>
          <w:sz w:val="20"/>
          <w:lang w:val="ru-RU"/>
        </w:rPr>
        <w:t xml:space="preserve">Вибратор с помощью винтов закреплен на верхней поверхности мраморной плитки вдоль одной из сторон. </w:t>
      </w:r>
    </w:p>
    <w:p w14:paraId="09CA602D"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6.1.4</w:t>
      </w:r>
      <w:r>
        <w:rPr>
          <w:rFonts w:ascii="Arial" w:hAnsi="Arial" w:cs="Arial"/>
          <w:b/>
          <w:sz w:val="20"/>
          <w:lang w:val="ru-RU"/>
        </w:rPr>
        <w:tab/>
      </w:r>
      <w:r w:rsidRPr="009F1B93">
        <w:rPr>
          <w:rFonts w:ascii="Arial" w:hAnsi="Arial" w:cs="Arial"/>
          <w:sz w:val="20"/>
          <w:lang w:val="ru-RU"/>
        </w:rPr>
        <w:t xml:space="preserve">Расходомер для сжатого воздуха, обеспечивающий измерение потока воздуха, необходимого для достижения частоты вибрации 20 800 вибраций в минуту. </w:t>
      </w:r>
    </w:p>
    <w:p w14:paraId="33D84490"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6.1.5</w:t>
      </w:r>
      <w:r>
        <w:rPr>
          <w:rFonts w:ascii="Arial" w:hAnsi="Arial" w:cs="Arial"/>
          <w:b/>
          <w:sz w:val="20"/>
          <w:lang w:val="ru-RU"/>
        </w:rPr>
        <w:tab/>
      </w:r>
      <w:r w:rsidRPr="009F1B93">
        <w:rPr>
          <w:rFonts w:ascii="Arial" w:hAnsi="Arial" w:cs="Arial"/>
          <w:sz w:val="20"/>
          <w:lang w:val="ru-RU"/>
        </w:rPr>
        <w:t xml:space="preserve">Шесть испытательных контейнеров из нержавеющей стали. </w:t>
      </w:r>
    </w:p>
    <w:p w14:paraId="0ACB1438"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6.1.6</w:t>
      </w:r>
      <w:r>
        <w:rPr>
          <w:rFonts w:ascii="Arial" w:hAnsi="Arial" w:cs="Arial"/>
          <w:b/>
          <w:sz w:val="20"/>
          <w:lang w:val="ru-RU"/>
        </w:rPr>
        <w:tab/>
      </w:r>
      <w:r w:rsidRPr="009F1B93">
        <w:rPr>
          <w:rFonts w:ascii="Arial" w:hAnsi="Arial" w:cs="Arial"/>
          <w:sz w:val="20"/>
          <w:lang w:val="ru-RU"/>
        </w:rPr>
        <w:t xml:space="preserve">Пластина из нержавеющей стали с 6 удерживающими отверстиями подходящих размеров для помещения контейнеров; эту платину прикрепляют к мраморной плитке с помощью зажимов. </w:t>
      </w:r>
    </w:p>
    <w:p w14:paraId="2BD35BE5"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6.1.7</w:t>
      </w:r>
      <w:r>
        <w:rPr>
          <w:rFonts w:ascii="Arial" w:hAnsi="Arial" w:cs="Arial"/>
          <w:b/>
          <w:sz w:val="20"/>
          <w:lang w:val="ru-RU"/>
        </w:rPr>
        <w:tab/>
      </w:r>
      <w:r w:rsidRPr="009F1B93">
        <w:rPr>
          <w:rFonts w:ascii="Arial" w:hAnsi="Arial" w:cs="Arial"/>
          <w:sz w:val="20"/>
          <w:lang w:val="ru-RU"/>
        </w:rPr>
        <w:t xml:space="preserve">Секундомер. </w:t>
      </w:r>
    </w:p>
    <w:p w14:paraId="667938D4" w14:textId="77777777" w:rsidR="009F1B93" w:rsidRPr="002007E0" w:rsidRDefault="009F1B93" w:rsidP="002007E0">
      <w:pPr>
        <w:pStyle w:val="aa"/>
        <w:tabs>
          <w:tab w:val="left" w:pos="851"/>
        </w:tabs>
        <w:spacing w:after="240"/>
        <w:ind w:left="0" w:firstLine="0"/>
        <w:jc w:val="both"/>
        <w:outlineLvl w:val="1"/>
        <w:rPr>
          <w:rFonts w:ascii="Arial" w:hAnsi="Arial" w:cs="Arial"/>
          <w:b/>
          <w:lang w:val="ru-RU"/>
        </w:rPr>
      </w:pPr>
      <w:bookmarkStart w:id="15" w:name="_Toc65333341"/>
      <w:r w:rsidRPr="002007E0">
        <w:rPr>
          <w:rFonts w:ascii="Arial" w:hAnsi="Arial" w:cs="Arial"/>
          <w:b/>
          <w:lang w:val="ru-RU"/>
        </w:rPr>
        <w:t>6.2</w:t>
      </w:r>
      <w:r w:rsidRPr="002007E0">
        <w:rPr>
          <w:rFonts w:ascii="Arial" w:hAnsi="Arial" w:cs="Arial"/>
          <w:b/>
          <w:lang w:val="ru-RU"/>
        </w:rPr>
        <w:tab/>
        <w:t>Испытательные контейнеры</w:t>
      </w:r>
      <w:bookmarkEnd w:id="15"/>
      <w:r w:rsidRPr="002007E0">
        <w:rPr>
          <w:rFonts w:ascii="Arial" w:hAnsi="Arial" w:cs="Arial"/>
          <w:b/>
          <w:lang w:val="ru-RU"/>
        </w:rPr>
        <w:t xml:space="preserve"> </w:t>
      </w:r>
    </w:p>
    <w:p w14:paraId="538618A5" w14:textId="77777777" w:rsidR="009F1B93" w:rsidRPr="002007E0" w:rsidRDefault="009F1B93" w:rsidP="002007E0">
      <w:pPr>
        <w:pStyle w:val="aa"/>
        <w:tabs>
          <w:tab w:val="left" w:pos="851"/>
        </w:tabs>
        <w:spacing w:after="240"/>
        <w:ind w:left="0" w:firstLine="0"/>
        <w:jc w:val="both"/>
        <w:rPr>
          <w:rFonts w:ascii="Arial" w:hAnsi="Arial" w:cs="Arial"/>
          <w:sz w:val="18"/>
          <w:lang w:val="ru-RU"/>
        </w:rPr>
      </w:pPr>
      <w:r w:rsidRPr="002007E0">
        <w:rPr>
          <w:rFonts w:ascii="Arial" w:hAnsi="Arial" w:cs="Arial"/>
          <w:sz w:val="18"/>
          <w:lang w:val="ru-RU"/>
        </w:rPr>
        <w:t xml:space="preserve">ПРИМЕЧАНИЕ </w:t>
      </w:r>
      <w:r w:rsidRPr="002007E0">
        <w:rPr>
          <w:rFonts w:ascii="Arial" w:hAnsi="Arial" w:cs="Arial"/>
          <w:sz w:val="18"/>
          <w:lang w:val="ru-RU"/>
        </w:rPr>
        <w:tab/>
        <w:t xml:space="preserve">См. Рисунок 2. </w:t>
      </w:r>
    </w:p>
    <w:p w14:paraId="5A6C66E7"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6.2.1</w:t>
      </w:r>
      <w:r>
        <w:rPr>
          <w:rFonts w:ascii="Arial" w:hAnsi="Arial" w:cs="Arial"/>
          <w:b/>
          <w:sz w:val="20"/>
          <w:lang w:val="ru-RU"/>
        </w:rPr>
        <w:tab/>
      </w:r>
      <w:r w:rsidRPr="009F1B93">
        <w:rPr>
          <w:rFonts w:ascii="Arial" w:hAnsi="Arial" w:cs="Arial"/>
          <w:sz w:val="20"/>
          <w:lang w:val="ru-RU"/>
        </w:rPr>
        <w:t xml:space="preserve">Подходящий контейнер из нержавеющей стали с крышкой. Крышка имеет по центру прорезь, через которую можно вставить металлический поршень, заходящий на 10 мм под крышку, чтобы обеспечить провисание испытуемого материала. </w:t>
      </w:r>
    </w:p>
    <w:p w14:paraId="0BB49A84"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6.2.2</w:t>
      </w:r>
      <w:r>
        <w:rPr>
          <w:rFonts w:ascii="Arial" w:hAnsi="Arial" w:cs="Arial"/>
          <w:b/>
          <w:sz w:val="20"/>
          <w:lang w:val="ru-RU"/>
        </w:rPr>
        <w:tab/>
      </w:r>
      <w:r w:rsidRPr="009F1B93">
        <w:rPr>
          <w:rFonts w:ascii="Arial" w:hAnsi="Arial" w:cs="Arial"/>
          <w:sz w:val="20"/>
          <w:lang w:val="ru-RU"/>
        </w:rPr>
        <w:t xml:space="preserve">Каждый контейнер оснащен щелью для помещения внутрь пластинки для осаждения вблизи основания. </w:t>
      </w:r>
    </w:p>
    <w:p w14:paraId="2A987154"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6.2.3</w:t>
      </w:r>
      <w:r>
        <w:rPr>
          <w:rFonts w:ascii="Arial" w:hAnsi="Arial" w:cs="Arial"/>
          <w:sz w:val="20"/>
          <w:lang w:val="ru-RU"/>
        </w:rPr>
        <w:tab/>
      </w:r>
      <w:r w:rsidRPr="009F1B93">
        <w:rPr>
          <w:rFonts w:ascii="Arial" w:hAnsi="Arial" w:cs="Arial"/>
          <w:sz w:val="20"/>
          <w:lang w:val="ru-RU"/>
        </w:rPr>
        <w:t xml:space="preserve">Чтобы обеспечить хороший контакт между контейнерами и каменными плитками с помощью фиксирующей пластины, каждый контейнер оснащен резиновым кольцом, опирающимся на его фланцевое основание. </w:t>
      </w:r>
    </w:p>
    <w:p w14:paraId="35405FE9"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6.2.4</w:t>
      </w:r>
      <w:r>
        <w:rPr>
          <w:rFonts w:ascii="Arial" w:hAnsi="Arial" w:cs="Arial"/>
          <w:b/>
          <w:sz w:val="20"/>
          <w:lang w:val="ru-RU"/>
        </w:rPr>
        <w:tab/>
      </w:r>
      <w:r w:rsidRPr="009F1B93">
        <w:rPr>
          <w:rFonts w:ascii="Arial" w:hAnsi="Arial" w:cs="Arial"/>
          <w:sz w:val="20"/>
          <w:lang w:val="ru-RU"/>
        </w:rPr>
        <w:t xml:space="preserve">Ободок контейнера имеет выемку, чтобы предотвратить повреждение испытуемого образца при помещении внутрь. </w:t>
      </w:r>
    </w:p>
    <w:p w14:paraId="01AC308F"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6.2.5</w:t>
      </w:r>
      <w:r>
        <w:rPr>
          <w:rFonts w:ascii="Arial" w:hAnsi="Arial" w:cs="Arial"/>
          <w:b/>
          <w:sz w:val="20"/>
          <w:lang w:val="ru-RU"/>
        </w:rPr>
        <w:tab/>
      </w:r>
      <w:r w:rsidRPr="009F1B93">
        <w:rPr>
          <w:rFonts w:ascii="Arial" w:hAnsi="Arial" w:cs="Arial"/>
          <w:sz w:val="20"/>
          <w:lang w:val="ru-RU"/>
        </w:rPr>
        <w:t xml:space="preserve">Набор из чашек Петри диаметром 9 см, наполненных </w:t>
      </w:r>
      <w:proofErr w:type="spellStart"/>
      <w:r w:rsidRPr="009F1B93">
        <w:rPr>
          <w:rFonts w:ascii="Arial" w:hAnsi="Arial" w:cs="Arial"/>
          <w:sz w:val="20"/>
          <w:lang w:val="ru-RU"/>
        </w:rPr>
        <w:t>агаром</w:t>
      </w:r>
      <w:proofErr w:type="spellEnd"/>
      <w:r w:rsidRPr="009F1B93">
        <w:rPr>
          <w:rFonts w:ascii="Arial" w:hAnsi="Arial" w:cs="Arial"/>
          <w:sz w:val="20"/>
          <w:lang w:val="ru-RU"/>
        </w:rPr>
        <w:t xml:space="preserve"> </w:t>
      </w:r>
      <w:r w:rsidRPr="009F1B93">
        <w:rPr>
          <w:rFonts w:ascii="Arial" w:hAnsi="Arial" w:cs="Arial"/>
          <w:sz w:val="20"/>
        </w:rPr>
        <w:t>TGE</w:t>
      </w:r>
      <w:r w:rsidRPr="009F1B93">
        <w:rPr>
          <w:rFonts w:ascii="Arial" w:hAnsi="Arial" w:cs="Arial"/>
          <w:sz w:val="20"/>
          <w:lang w:val="ru-RU"/>
        </w:rPr>
        <w:t xml:space="preserve"> (см. Приложение А). </w:t>
      </w:r>
    </w:p>
    <w:p w14:paraId="45CF994B" w14:textId="77777777" w:rsidR="009F1B93" w:rsidRPr="002007E0" w:rsidRDefault="009F1B93" w:rsidP="002007E0">
      <w:pPr>
        <w:pStyle w:val="aa"/>
        <w:tabs>
          <w:tab w:val="left" w:pos="851"/>
        </w:tabs>
        <w:spacing w:after="240"/>
        <w:ind w:left="0" w:firstLine="0"/>
        <w:jc w:val="both"/>
        <w:outlineLvl w:val="1"/>
        <w:rPr>
          <w:rFonts w:ascii="Arial" w:hAnsi="Arial" w:cs="Arial"/>
          <w:b/>
          <w:lang w:val="ru-RU"/>
        </w:rPr>
      </w:pPr>
      <w:bookmarkStart w:id="16" w:name="_Toc65333342"/>
      <w:r w:rsidRPr="002007E0">
        <w:rPr>
          <w:rFonts w:ascii="Arial" w:hAnsi="Arial" w:cs="Arial"/>
          <w:b/>
          <w:lang w:val="ru-RU"/>
        </w:rPr>
        <w:t>6.3</w:t>
      </w:r>
      <w:r w:rsidRPr="002007E0">
        <w:rPr>
          <w:rFonts w:ascii="Arial" w:hAnsi="Arial" w:cs="Arial"/>
          <w:b/>
          <w:lang w:val="ru-RU"/>
        </w:rPr>
        <w:tab/>
        <w:t>Метод заражения талька спорами</w:t>
      </w:r>
      <w:bookmarkEnd w:id="16"/>
      <w:r w:rsidRPr="002007E0">
        <w:rPr>
          <w:rFonts w:ascii="Arial" w:hAnsi="Arial" w:cs="Arial"/>
          <w:b/>
          <w:lang w:val="ru-RU"/>
        </w:rPr>
        <w:t xml:space="preserve"> </w:t>
      </w:r>
    </w:p>
    <w:p w14:paraId="4838A6B1" w14:textId="77777777" w:rsidR="009F1B93" w:rsidRPr="009F1B93" w:rsidRDefault="009F1B93" w:rsidP="002007E0">
      <w:pPr>
        <w:pStyle w:val="aa"/>
        <w:tabs>
          <w:tab w:val="left" w:pos="851"/>
        </w:tabs>
        <w:spacing w:after="240"/>
        <w:ind w:left="0" w:firstLine="0"/>
        <w:jc w:val="both"/>
        <w:outlineLvl w:val="1"/>
        <w:rPr>
          <w:rFonts w:ascii="Arial" w:hAnsi="Arial" w:cs="Arial"/>
          <w:b/>
          <w:sz w:val="20"/>
          <w:lang w:val="ru-RU"/>
        </w:rPr>
      </w:pPr>
      <w:bookmarkStart w:id="17" w:name="_Toc65333343"/>
      <w:r w:rsidRPr="009F1B93">
        <w:rPr>
          <w:rFonts w:ascii="Arial" w:hAnsi="Arial" w:cs="Arial"/>
          <w:b/>
          <w:sz w:val="20"/>
          <w:lang w:val="ru-RU"/>
        </w:rPr>
        <w:t>6.3.1</w:t>
      </w:r>
      <w:r>
        <w:rPr>
          <w:rFonts w:ascii="Arial" w:hAnsi="Arial" w:cs="Arial"/>
          <w:b/>
          <w:sz w:val="20"/>
          <w:lang w:val="ru-RU"/>
        </w:rPr>
        <w:tab/>
      </w:r>
      <w:r w:rsidRPr="009F1B93">
        <w:rPr>
          <w:rFonts w:ascii="Arial" w:hAnsi="Arial" w:cs="Arial"/>
          <w:b/>
          <w:sz w:val="20"/>
          <w:lang w:val="ru-RU"/>
        </w:rPr>
        <w:t>Материалы</w:t>
      </w:r>
      <w:bookmarkEnd w:id="17"/>
      <w:r w:rsidRPr="009F1B93">
        <w:rPr>
          <w:rFonts w:ascii="Arial" w:hAnsi="Arial" w:cs="Arial"/>
          <w:b/>
          <w:sz w:val="20"/>
          <w:lang w:val="ru-RU"/>
        </w:rPr>
        <w:t xml:space="preserve"> </w:t>
      </w:r>
    </w:p>
    <w:p w14:paraId="405FB9FB" w14:textId="77777777" w:rsidR="002007E0"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6.3.1.1</w:t>
      </w:r>
      <w:r>
        <w:rPr>
          <w:rFonts w:ascii="Arial" w:hAnsi="Arial" w:cs="Arial"/>
          <w:b/>
          <w:sz w:val="20"/>
          <w:lang w:val="ru-RU"/>
        </w:rPr>
        <w:tab/>
      </w:r>
      <w:r w:rsidRPr="009F1B93">
        <w:rPr>
          <w:rFonts w:ascii="Arial" w:hAnsi="Arial" w:cs="Arial"/>
          <w:sz w:val="20"/>
          <w:lang w:val="ru-RU"/>
        </w:rPr>
        <w:t>50 г ± 0,5 г талька (95 % &lt; 15 мкм)</w:t>
      </w:r>
      <w:r w:rsidRPr="009F1B93">
        <w:rPr>
          <w:rFonts w:ascii="Arial" w:hAnsi="Arial" w:cs="Arial"/>
          <w:sz w:val="20"/>
          <w:vertAlign w:val="superscript"/>
        </w:rPr>
        <w:footnoteReference w:id="2"/>
      </w:r>
      <w:r w:rsidRPr="009F1B93">
        <w:rPr>
          <w:rFonts w:ascii="Arial" w:hAnsi="Arial" w:cs="Arial"/>
          <w:sz w:val="20"/>
          <w:vertAlign w:val="superscript"/>
          <w:lang w:val="ru-RU"/>
        </w:rPr>
        <w:t>)</w:t>
      </w:r>
      <w:r w:rsidRPr="009F1B93">
        <w:rPr>
          <w:rFonts w:ascii="Arial" w:hAnsi="Arial" w:cs="Arial"/>
          <w:sz w:val="20"/>
          <w:lang w:val="ru-RU"/>
        </w:rPr>
        <w:t xml:space="preserve"> </w:t>
      </w:r>
    </w:p>
    <w:p w14:paraId="336E9851" w14:textId="77777777" w:rsidR="009F1B93" w:rsidRPr="009F1B93" w:rsidRDefault="009F1B93" w:rsidP="002007E0">
      <w:pPr>
        <w:pStyle w:val="aa"/>
        <w:tabs>
          <w:tab w:val="left" w:pos="851"/>
        </w:tabs>
        <w:spacing w:after="240"/>
        <w:ind w:left="0" w:firstLine="0"/>
        <w:jc w:val="both"/>
        <w:rPr>
          <w:rFonts w:ascii="Arial" w:hAnsi="Arial" w:cs="Arial"/>
          <w:sz w:val="20"/>
          <w:lang w:val="ru-RU"/>
        </w:rPr>
      </w:pPr>
      <w:r w:rsidRPr="009F1B93">
        <w:rPr>
          <w:rFonts w:ascii="Arial" w:hAnsi="Arial" w:cs="Arial"/>
          <w:b/>
          <w:sz w:val="20"/>
          <w:lang w:val="ru-RU"/>
        </w:rPr>
        <w:t>6.3.1.2</w:t>
      </w:r>
      <w:r>
        <w:rPr>
          <w:rFonts w:ascii="Arial" w:hAnsi="Arial" w:cs="Arial"/>
          <w:b/>
          <w:sz w:val="20"/>
          <w:lang w:val="ru-RU"/>
        </w:rPr>
        <w:tab/>
      </w:r>
      <w:r w:rsidRPr="009F1B93">
        <w:rPr>
          <w:rFonts w:ascii="Arial" w:hAnsi="Arial" w:cs="Arial"/>
          <w:sz w:val="20"/>
          <w:lang w:val="ru-RU"/>
        </w:rPr>
        <w:t xml:space="preserve">Очищенные споры </w:t>
      </w:r>
      <w:r w:rsidRPr="009F1B93">
        <w:rPr>
          <w:rFonts w:ascii="Arial" w:hAnsi="Arial" w:cs="Arial"/>
          <w:i/>
          <w:sz w:val="20"/>
        </w:rPr>
        <w:t>Bacillus</w:t>
      </w:r>
      <w:r w:rsidRPr="009F1B93">
        <w:rPr>
          <w:rFonts w:ascii="Arial" w:hAnsi="Arial" w:cs="Arial"/>
          <w:i/>
          <w:sz w:val="20"/>
          <w:lang w:val="ru-RU"/>
        </w:rPr>
        <w:t xml:space="preserve"> </w:t>
      </w:r>
      <w:r w:rsidRPr="009F1B93">
        <w:rPr>
          <w:rFonts w:ascii="Arial" w:hAnsi="Arial" w:cs="Arial"/>
          <w:i/>
          <w:sz w:val="20"/>
        </w:rPr>
        <w:t>subtilis</w:t>
      </w:r>
      <w:r w:rsidRPr="009F1B93">
        <w:rPr>
          <w:rFonts w:ascii="Arial" w:hAnsi="Arial" w:cs="Arial"/>
          <w:i/>
          <w:sz w:val="20"/>
          <w:lang w:val="ru-RU"/>
        </w:rPr>
        <w:t xml:space="preserve"> </w:t>
      </w:r>
      <w:r w:rsidRPr="009F1B93">
        <w:rPr>
          <w:rFonts w:ascii="Arial" w:hAnsi="Arial" w:cs="Arial"/>
          <w:sz w:val="20"/>
          <w:lang w:val="ru-RU"/>
        </w:rPr>
        <w:t>АТТС 9372, концентрацией  ≥ 10</w:t>
      </w:r>
      <w:r w:rsidRPr="009F1B93">
        <w:rPr>
          <w:rFonts w:ascii="Arial" w:hAnsi="Arial" w:cs="Arial"/>
          <w:sz w:val="20"/>
          <w:vertAlign w:val="superscript"/>
          <w:lang w:val="ru-RU"/>
        </w:rPr>
        <w:t>9</w:t>
      </w:r>
      <w:r w:rsidRPr="009F1B93">
        <w:rPr>
          <w:rFonts w:ascii="Arial" w:hAnsi="Arial" w:cs="Arial"/>
          <w:sz w:val="20"/>
          <w:lang w:val="ru-RU"/>
        </w:rPr>
        <w:t>/мл этилового спирта</w:t>
      </w:r>
      <w:r w:rsidRPr="009F1B93">
        <w:rPr>
          <w:rFonts w:ascii="Arial" w:hAnsi="Arial" w:cs="Arial"/>
          <w:sz w:val="20"/>
          <w:vertAlign w:val="superscript"/>
        </w:rPr>
        <w:footnoteReference w:id="3"/>
      </w:r>
      <w:r w:rsidRPr="009F1B93">
        <w:rPr>
          <w:rFonts w:ascii="Arial" w:hAnsi="Arial" w:cs="Arial"/>
          <w:sz w:val="20"/>
          <w:vertAlign w:val="superscript"/>
          <w:lang w:val="ru-RU"/>
        </w:rPr>
        <w:t>)</w:t>
      </w:r>
      <w:r w:rsidRPr="009F1B93">
        <w:rPr>
          <w:rFonts w:ascii="Arial" w:hAnsi="Arial" w:cs="Arial"/>
          <w:sz w:val="20"/>
          <w:lang w:val="ru-RU"/>
        </w:rPr>
        <w:t xml:space="preserve"> </w:t>
      </w:r>
    </w:p>
    <w:p w14:paraId="34D635DE"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lastRenderedPageBreak/>
        <w:t>6.3.1.3</w:t>
      </w:r>
      <w:r w:rsidR="002007E0">
        <w:rPr>
          <w:rFonts w:ascii="Arial" w:hAnsi="Arial" w:cs="Arial"/>
          <w:b/>
          <w:sz w:val="20"/>
          <w:lang w:val="ru-RU"/>
        </w:rPr>
        <w:tab/>
      </w:r>
      <w:r w:rsidRPr="009F1B93">
        <w:rPr>
          <w:rFonts w:ascii="Arial" w:hAnsi="Arial" w:cs="Arial"/>
          <w:sz w:val="20"/>
          <w:lang w:val="ru-RU"/>
        </w:rPr>
        <w:t>Агаровые (</w:t>
      </w:r>
      <w:r w:rsidRPr="009F1B93">
        <w:rPr>
          <w:rFonts w:ascii="Arial" w:hAnsi="Arial" w:cs="Arial"/>
          <w:sz w:val="20"/>
        </w:rPr>
        <w:t>TGE</w:t>
      </w:r>
      <w:r w:rsidRPr="009F1B93">
        <w:rPr>
          <w:rFonts w:ascii="Arial" w:hAnsi="Arial" w:cs="Arial"/>
          <w:sz w:val="20"/>
          <w:lang w:val="ru-RU"/>
        </w:rPr>
        <w:t xml:space="preserve">) плитки. </w:t>
      </w:r>
    </w:p>
    <w:p w14:paraId="18DD4258" w14:textId="77777777" w:rsidR="009F1B93" w:rsidRPr="009F1B93" w:rsidRDefault="009F1B93" w:rsidP="002007E0">
      <w:pPr>
        <w:pStyle w:val="aa"/>
        <w:tabs>
          <w:tab w:val="left" w:pos="993"/>
        </w:tabs>
        <w:spacing w:after="240"/>
        <w:ind w:left="0" w:firstLine="0"/>
        <w:jc w:val="both"/>
        <w:outlineLvl w:val="1"/>
        <w:rPr>
          <w:rFonts w:ascii="Arial" w:hAnsi="Arial" w:cs="Arial"/>
          <w:b/>
          <w:sz w:val="20"/>
          <w:lang w:val="ru-RU"/>
        </w:rPr>
      </w:pPr>
      <w:bookmarkStart w:id="18" w:name="_Toc65333344"/>
      <w:r w:rsidRPr="009F1B93">
        <w:rPr>
          <w:rFonts w:ascii="Arial" w:hAnsi="Arial" w:cs="Arial"/>
          <w:b/>
          <w:sz w:val="20"/>
          <w:lang w:val="ru-RU"/>
        </w:rPr>
        <w:t>6.3.2</w:t>
      </w:r>
      <w:r w:rsidR="002007E0">
        <w:rPr>
          <w:rFonts w:ascii="Arial" w:hAnsi="Arial" w:cs="Arial"/>
          <w:b/>
          <w:sz w:val="20"/>
          <w:lang w:val="ru-RU"/>
        </w:rPr>
        <w:tab/>
      </w:r>
      <w:r w:rsidRPr="009F1B93">
        <w:rPr>
          <w:rFonts w:ascii="Arial" w:hAnsi="Arial" w:cs="Arial"/>
          <w:b/>
          <w:sz w:val="20"/>
          <w:lang w:val="ru-RU"/>
        </w:rPr>
        <w:t>Выполнение заражения</w:t>
      </w:r>
      <w:bookmarkEnd w:id="18"/>
      <w:r w:rsidRPr="009F1B93">
        <w:rPr>
          <w:rFonts w:ascii="Arial" w:hAnsi="Arial" w:cs="Arial"/>
          <w:b/>
          <w:sz w:val="20"/>
          <w:lang w:val="ru-RU"/>
        </w:rPr>
        <w:t xml:space="preserve"> </w:t>
      </w:r>
    </w:p>
    <w:p w14:paraId="7B46E263"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6.3.2.1</w:t>
      </w:r>
      <w:r w:rsidR="002007E0">
        <w:rPr>
          <w:rFonts w:ascii="Arial" w:hAnsi="Arial" w:cs="Arial"/>
          <w:b/>
          <w:sz w:val="20"/>
          <w:lang w:val="ru-RU"/>
        </w:rPr>
        <w:tab/>
      </w:r>
      <w:r w:rsidRPr="009F1B93">
        <w:rPr>
          <w:rFonts w:ascii="Arial" w:hAnsi="Arial" w:cs="Arial"/>
          <w:sz w:val="20"/>
          <w:lang w:val="ru-RU"/>
        </w:rPr>
        <w:t xml:space="preserve">Готовят 50 г стерильного талька в подходящем контейнере и стерилизуют при температуре 160 °С сухим нагревом в течение (2 – 0/+1) ч. </w:t>
      </w:r>
    </w:p>
    <w:p w14:paraId="6967E78C"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6.3.2.2</w:t>
      </w:r>
      <w:r w:rsidR="002007E0">
        <w:rPr>
          <w:rFonts w:ascii="Arial" w:hAnsi="Arial" w:cs="Arial"/>
          <w:b/>
          <w:sz w:val="20"/>
          <w:lang w:val="ru-RU"/>
        </w:rPr>
        <w:tab/>
      </w:r>
      <w:r w:rsidRPr="009F1B93">
        <w:rPr>
          <w:rFonts w:ascii="Arial" w:hAnsi="Arial" w:cs="Arial"/>
          <w:sz w:val="20"/>
          <w:lang w:val="ru-RU"/>
        </w:rPr>
        <w:t xml:space="preserve">Вскрывают ампулу, в которой содержится 5 мл спор в растворе этанола. </w:t>
      </w:r>
    </w:p>
    <w:p w14:paraId="522AE22A"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6.3.2.3</w:t>
      </w:r>
      <w:r w:rsidR="002007E0">
        <w:rPr>
          <w:rFonts w:ascii="Arial" w:hAnsi="Arial" w:cs="Arial"/>
          <w:b/>
          <w:sz w:val="20"/>
          <w:lang w:val="ru-RU"/>
        </w:rPr>
        <w:tab/>
      </w:r>
      <w:r w:rsidRPr="009F1B93">
        <w:rPr>
          <w:rFonts w:ascii="Arial" w:hAnsi="Arial" w:cs="Arial"/>
          <w:sz w:val="20"/>
          <w:lang w:val="ru-RU"/>
        </w:rPr>
        <w:t xml:space="preserve">Разбрызгивают раствор спор в 50 приемов (50 × 100 </w:t>
      </w:r>
      <w:proofErr w:type="spellStart"/>
      <w:r w:rsidRPr="009F1B93">
        <w:rPr>
          <w:rFonts w:ascii="Arial" w:hAnsi="Arial" w:cs="Arial"/>
          <w:sz w:val="20"/>
          <w:lang w:val="ru-RU"/>
        </w:rPr>
        <w:t>мкл</w:t>
      </w:r>
      <w:proofErr w:type="spellEnd"/>
      <w:r w:rsidRPr="009F1B93">
        <w:rPr>
          <w:rFonts w:ascii="Arial" w:hAnsi="Arial" w:cs="Arial"/>
          <w:sz w:val="20"/>
          <w:lang w:val="ru-RU"/>
        </w:rPr>
        <w:t xml:space="preserve">) по тальку. </w:t>
      </w:r>
    </w:p>
    <w:p w14:paraId="52334C35"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6.3.2.4</w:t>
      </w:r>
      <w:r w:rsidR="002007E0">
        <w:rPr>
          <w:rFonts w:ascii="Arial" w:hAnsi="Arial" w:cs="Arial"/>
          <w:b/>
          <w:sz w:val="20"/>
          <w:lang w:val="ru-RU"/>
        </w:rPr>
        <w:tab/>
      </w:r>
      <w:r w:rsidRPr="009F1B93">
        <w:rPr>
          <w:rFonts w:ascii="Arial" w:hAnsi="Arial" w:cs="Arial"/>
          <w:sz w:val="20"/>
          <w:lang w:val="ru-RU"/>
        </w:rPr>
        <w:t xml:space="preserve">После каждого приема встряхивают закрытый сосуд на вихревом вибраторе. </w:t>
      </w:r>
    </w:p>
    <w:p w14:paraId="14FF7D20"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6.3.2.5</w:t>
      </w:r>
      <w:r w:rsidR="002007E0">
        <w:rPr>
          <w:rFonts w:ascii="Arial" w:hAnsi="Arial" w:cs="Arial"/>
          <w:b/>
          <w:sz w:val="20"/>
          <w:lang w:val="ru-RU"/>
        </w:rPr>
        <w:tab/>
      </w:r>
      <w:r w:rsidRPr="009F1B93">
        <w:rPr>
          <w:rFonts w:ascii="Arial" w:hAnsi="Arial" w:cs="Arial"/>
          <w:sz w:val="20"/>
          <w:lang w:val="ru-RU"/>
        </w:rPr>
        <w:t xml:space="preserve">Помещают открытый сосуд в эксикатор с силикагелем и сушат при комнатной температуре в течение 2–3 дней. </w:t>
      </w:r>
    </w:p>
    <w:p w14:paraId="286FEF5F"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6.3.2.6</w:t>
      </w:r>
      <w:r w:rsidR="002007E0">
        <w:rPr>
          <w:rFonts w:ascii="Arial" w:hAnsi="Arial" w:cs="Arial"/>
          <w:b/>
          <w:sz w:val="20"/>
          <w:lang w:val="ru-RU"/>
        </w:rPr>
        <w:tab/>
      </w:r>
      <w:r w:rsidRPr="009F1B93">
        <w:rPr>
          <w:rFonts w:ascii="Arial" w:hAnsi="Arial" w:cs="Arial"/>
          <w:sz w:val="20"/>
          <w:lang w:val="ru-RU"/>
        </w:rPr>
        <w:t xml:space="preserve">Взвешивают сосуд до и после просушивания, чтобы обеспечить полное просушивание. </w:t>
      </w:r>
    </w:p>
    <w:p w14:paraId="693ED292"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6.3.2.7</w:t>
      </w:r>
      <w:r w:rsidR="002007E0">
        <w:rPr>
          <w:rFonts w:ascii="Arial" w:hAnsi="Arial" w:cs="Arial"/>
          <w:b/>
          <w:sz w:val="20"/>
          <w:lang w:val="ru-RU"/>
        </w:rPr>
        <w:tab/>
      </w:r>
      <w:r w:rsidRPr="009F1B93">
        <w:rPr>
          <w:rFonts w:ascii="Arial" w:hAnsi="Arial" w:cs="Arial"/>
          <w:sz w:val="20"/>
          <w:lang w:val="ru-RU"/>
        </w:rPr>
        <w:t xml:space="preserve">Оценивают биомассу, выраженную в </w:t>
      </w:r>
      <w:r w:rsidR="002B6D41" w:rsidRPr="002B6D41">
        <w:rPr>
          <w:rFonts w:ascii="Arial" w:hAnsi="Arial" w:cs="Arial"/>
          <w:sz w:val="20"/>
          <w:highlight w:val="yellow"/>
          <w:lang w:val="ru-RU"/>
        </w:rPr>
        <w:t>КОЕ</w:t>
      </w:r>
      <w:r w:rsidRPr="002B6D41">
        <w:rPr>
          <w:rFonts w:ascii="Arial" w:hAnsi="Arial" w:cs="Arial"/>
          <w:sz w:val="20"/>
          <w:highlight w:val="yellow"/>
          <w:lang w:val="ru-RU"/>
        </w:rPr>
        <w:t>/г</w:t>
      </w:r>
      <w:r w:rsidRPr="009F1B93">
        <w:rPr>
          <w:rFonts w:ascii="Arial" w:hAnsi="Arial" w:cs="Arial"/>
          <w:sz w:val="20"/>
          <w:lang w:val="ru-RU"/>
        </w:rPr>
        <w:t xml:space="preserve"> (3 слоя, каждый повторен два раза) смеси талька со спорами на </w:t>
      </w:r>
      <w:proofErr w:type="spellStart"/>
      <w:r w:rsidRPr="009F1B93">
        <w:rPr>
          <w:rFonts w:ascii="Arial" w:hAnsi="Arial" w:cs="Arial"/>
          <w:sz w:val="20"/>
          <w:lang w:val="ru-RU"/>
        </w:rPr>
        <w:t>агаре</w:t>
      </w:r>
      <w:proofErr w:type="spellEnd"/>
      <w:r w:rsidRPr="009F1B93">
        <w:rPr>
          <w:rFonts w:ascii="Arial" w:hAnsi="Arial" w:cs="Arial"/>
          <w:sz w:val="20"/>
          <w:lang w:val="ru-RU"/>
        </w:rPr>
        <w:t xml:space="preserve"> </w:t>
      </w:r>
      <w:r w:rsidRPr="009F1B93">
        <w:rPr>
          <w:rFonts w:ascii="Arial" w:hAnsi="Arial" w:cs="Arial"/>
          <w:sz w:val="20"/>
        </w:rPr>
        <w:t>TGE</w:t>
      </w:r>
      <w:r w:rsidRPr="009F1B93">
        <w:rPr>
          <w:rFonts w:ascii="Arial" w:hAnsi="Arial" w:cs="Arial"/>
          <w:sz w:val="20"/>
          <w:lang w:val="ru-RU"/>
        </w:rPr>
        <w:t xml:space="preserve"> после инкубации в течение ночи при температуре 35 °С. </w:t>
      </w:r>
    </w:p>
    <w:p w14:paraId="2A211AAF" w14:textId="77777777" w:rsidR="009F1B93" w:rsidRPr="009F1B93" w:rsidRDefault="009F1B93" w:rsidP="002007E0">
      <w:pPr>
        <w:pStyle w:val="aa"/>
        <w:tabs>
          <w:tab w:val="left" w:pos="993"/>
        </w:tabs>
        <w:spacing w:after="240"/>
        <w:ind w:left="0" w:firstLine="0"/>
        <w:jc w:val="both"/>
        <w:rPr>
          <w:rFonts w:ascii="Arial" w:hAnsi="Arial" w:cs="Arial"/>
          <w:sz w:val="20"/>
          <w:lang w:val="ru-RU"/>
        </w:rPr>
      </w:pPr>
      <w:r w:rsidRPr="009F1B93">
        <w:rPr>
          <w:rFonts w:ascii="Arial" w:hAnsi="Arial" w:cs="Arial"/>
          <w:b/>
          <w:sz w:val="20"/>
          <w:lang w:val="ru-RU"/>
        </w:rPr>
        <w:t>6.3.2.8</w:t>
      </w:r>
      <w:r w:rsidR="002007E0">
        <w:rPr>
          <w:rFonts w:ascii="Arial" w:hAnsi="Arial" w:cs="Arial"/>
          <w:b/>
          <w:sz w:val="20"/>
          <w:lang w:val="ru-RU"/>
        </w:rPr>
        <w:tab/>
      </w:r>
      <w:r w:rsidRPr="009F1B93">
        <w:rPr>
          <w:rFonts w:ascii="Arial" w:hAnsi="Arial" w:cs="Arial"/>
          <w:sz w:val="20"/>
          <w:lang w:val="ru-RU"/>
        </w:rPr>
        <w:t>Конечную концентрацию рекомендуется брать 10</w:t>
      </w:r>
      <w:r w:rsidRPr="009F1B93">
        <w:rPr>
          <w:rFonts w:ascii="Arial" w:hAnsi="Arial" w:cs="Arial"/>
          <w:sz w:val="20"/>
          <w:vertAlign w:val="superscript"/>
          <w:lang w:val="ru-RU"/>
        </w:rPr>
        <w:t>4</w:t>
      </w:r>
      <w:r w:rsidRPr="009F1B93">
        <w:rPr>
          <w:rFonts w:ascii="Arial" w:hAnsi="Arial" w:cs="Arial"/>
          <w:sz w:val="20"/>
          <w:lang w:val="ru-RU"/>
        </w:rPr>
        <w:t xml:space="preserve"> или 10</w:t>
      </w:r>
      <w:r w:rsidRPr="009F1B93">
        <w:rPr>
          <w:rFonts w:ascii="Arial" w:hAnsi="Arial" w:cs="Arial"/>
          <w:sz w:val="20"/>
          <w:vertAlign w:val="superscript"/>
          <w:lang w:val="ru-RU"/>
        </w:rPr>
        <w:t>8</w:t>
      </w:r>
      <w:r w:rsidRPr="009F1B93">
        <w:rPr>
          <w:rFonts w:ascii="Arial" w:hAnsi="Arial" w:cs="Arial"/>
          <w:sz w:val="20"/>
          <w:lang w:val="ru-RU"/>
        </w:rPr>
        <w:t xml:space="preserve"> </w:t>
      </w:r>
      <w:r w:rsidR="002B6D41" w:rsidRPr="002B6D41">
        <w:rPr>
          <w:rFonts w:ascii="Arial" w:hAnsi="Arial" w:cs="Arial"/>
          <w:sz w:val="20"/>
          <w:highlight w:val="yellow"/>
          <w:lang w:val="ru-RU"/>
        </w:rPr>
        <w:t>КОЕ</w:t>
      </w:r>
      <w:r w:rsidRPr="002B6D41">
        <w:rPr>
          <w:rFonts w:ascii="Arial" w:hAnsi="Arial" w:cs="Arial"/>
          <w:sz w:val="20"/>
          <w:highlight w:val="yellow"/>
          <w:lang w:val="ru-RU"/>
        </w:rPr>
        <w:t xml:space="preserve">/г </w:t>
      </w:r>
      <w:r w:rsidRPr="002B6D41">
        <w:rPr>
          <w:rFonts w:ascii="Arial" w:hAnsi="Arial" w:cs="Arial"/>
          <w:sz w:val="20"/>
          <w:lang w:val="ru-RU"/>
        </w:rPr>
        <w:t>талька</w:t>
      </w:r>
      <w:r w:rsidRPr="009F1B93">
        <w:rPr>
          <w:rFonts w:ascii="Arial" w:hAnsi="Arial" w:cs="Arial"/>
          <w:sz w:val="20"/>
          <w:lang w:val="ru-RU"/>
        </w:rPr>
        <w:t xml:space="preserve">. Следят за тем, чтобы споры были равномерно распределены в тальке. </w:t>
      </w:r>
    </w:p>
    <w:p w14:paraId="530977C7" w14:textId="77777777" w:rsidR="009F1B93" w:rsidRPr="009F1B93" w:rsidRDefault="009F1B93" w:rsidP="009F1B93">
      <w:pPr>
        <w:pStyle w:val="aa"/>
        <w:tabs>
          <w:tab w:val="left" w:pos="567"/>
        </w:tabs>
        <w:spacing w:after="240"/>
        <w:ind w:left="0" w:firstLine="0"/>
        <w:jc w:val="both"/>
        <w:outlineLvl w:val="0"/>
        <w:rPr>
          <w:rFonts w:ascii="Arial" w:hAnsi="Arial" w:cs="Arial"/>
          <w:b/>
          <w:sz w:val="24"/>
          <w:lang w:val="ru-RU"/>
        </w:rPr>
      </w:pPr>
      <w:bookmarkStart w:id="19" w:name="_Toc65333345"/>
      <w:r w:rsidRPr="009F1B93">
        <w:rPr>
          <w:rFonts w:ascii="Arial" w:hAnsi="Arial" w:cs="Arial"/>
          <w:b/>
          <w:sz w:val="24"/>
          <w:lang w:val="ru-RU"/>
        </w:rPr>
        <w:t>7</w:t>
      </w:r>
      <w:r>
        <w:rPr>
          <w:rFonts w:ascii="Arial" w:hAnsi="Arial" w:cs="Arial"/>
          <w:b/>
          <w:sz w:val="24"/>
          <w:lang w:val="ru-RU"/>
        </w:rPr>
        <w:tab/>
      </w:r>
      <w:r w:rsidRPr="009F1B93">
        <w:rPr>
          <w:rFonts w:ascii="Arial" w:hAnsi="Arial" w:cs="Arial"/>
          <w:b/>
          <w:sz w:val="24"/>
          <w:lang w:val="ru-RU"/>
        </w:rPr>
        <w:t>Проведение испытания</w:t>
      </w:r>
      <w:bookmarkEnd w:id="19"/>
      <w:r w:rsidRPr="009F1B93">
        <w:rPr>
          <w:rFonts w:ascii="Arial" w:hAnsi="Arial" w:cs="Arial"/>
          <w:b/>
          <w:sz w:val="24"/>
          <w:lang w:val="ru-RU"/>
        </w:rPr>
        <w:t xml:space="preserve"> </w:t>
      </w:r>
    </w:p>
    <w:p w14:paraId="2D44DCB8"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w:t>
      </w:r>
      <w:r w:rsidR="002007E0">
        <w:rPr>
          <w:rFonts w:ascii="Arial" w:hAnsi="Arial" w:cs="Arial"/>
          <w:b/>
          <w:sz w:val="20"/>
          <w:lang w:val="ru-RU"/>
        </w:rPr>
        <w:tab/>
      </w:r>
      <w:r w:rsidRPr="009F1B93">
        <w:rPr>
          <w:rFonts w:ascii="Arial" w:hAnsi="Arial" w:cs="Arial"/>
          <w:sz w:val="20"/>
          <w:lang w:val="ru-RU"/>
        </w:rPr>
        <w:t xml:space="preserve">Вырезают 12 образцов для испытания размером 200 мм × 200 мм. </w:t>
      </w:r>
    </w:p>
    <w:p w14:paraId="45D44700"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7.2</w:t>
      </w:r>
      <w:r w:rsidR="002007E0">
        <w:rPr>
          <w:rFonts w:ascii="Arial" w:hAnsi="Arial" w:cs="Arial"/>
          <w:b/>
          <w:sz w:val="20"/>
          <w:lang w:val="ru-RU"/>
        </w:rPr>
        <w:tab/>
      </w:r>
      <w:r w:rsidRPr="009F1B93">
        <w:rPr>
          <w:rFonts w:ascii="Arial" w:hAnsi="Arial" w:cs="Arial"/>
          <w:sz w:val="20"/>
          <w:lang w:val="ru-RU"/>
        </w:rPr>
        <w:t xml:space="preserve">Испытуемые образцы помещают в пакеты для стерилизации и стерилизуют методом, предложенным изготовителем. </w:t>
      </w:r>
    </w:p>
    <w:p w14:paraId="7BB4A1C3"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7.3</w:t>
      </w:r>
      <w:r w:rsidR="002007E0">
        <w:rPr>
          <w:rFonts w:ascii="Arial" w:hAnsi="Arial" w:cs="Arial"/>
          <w:b/>
          <w:sz w:val="20"/>
          <w:lang w:val="ru-RU"/>
        </w:rPr>
        <w:tab/>
      </w:r>
      <w:r w:rsidRPr="009F1B93">
        <w:rPr>
          <w:rFonts w:ascii="Arial" w:hAnsi="Arial" w:cs="Arial"/>
          <w:sz w:val="20"/>
          <w:lang w:val="ru-RU"/>
        </w:rPr>
        <w:t xml:space="preserve">Помещают контейнеры в пакеты для стерилизации и стерилизуют. </w:t>
      </w:r>
    </w:p>
    <w:p w14:paraId="5BAEC314"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7.4</w:t>
      </w:r>
      <w:r w:rsidR="002007E0">
        <w:rPr>
          <w:rFonts w:ascii="Arial" w:hAnsi="Arial" w:cs="Arial"/>
          <w:b/>
          <w:sz w:val="20"/>
          <w:lang w:val="ru-RU"/>
        </w:rPr>
        <w:tab/>
      </w:r>
      <w:r w:rsidRPr="009F1B93">
        <w:rPr>
          <w:rFonts w:ascii="Arial" w:hAnsi="Arial" w:cs="Arial"/>
          <w:sz w:val="20"/>
          <w:lang w:val="ru-RU"/>
        </w:rPr>
        <w:t xml:space="preserve">Закрепляют основания контейнеров на каменной плитке с помощью фиксирующей пластины и зажимов. </w:t>
      </w:r>
    </w:p>
    <w:p w14:paraId="5A7EBF3D"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7.5</w:t>
      </w:r>
      <w:r w:rsidR="002007E0">
        <w:rPr>
          <w:rFonts w:ascii="Arial" w:hAnsi="Arial" w:cs="Arial"/>
          <w:b/>
          <w:sz w:val="20"/>
          <w:lang w:val="ru-RU"/>
        </w:rPr>
        <w:tab/>
      </w:r>
      <w:r w:rsidRPr="009F1B93">
        <w:rPr>
          <w:rFonts w:ascii="Arial" w:hAnsi="Arial" w:cs="Arial"/>
          <w:sz w:val="20"/>
          <w:lang w:val="ru-RU"/>
        </w:rPr>
        <w:t xml:space="preserve">Соблюдая асептику, извлекают образцы из пакетов и помещают в горловины испытательных контейнеров. </w:t>
      </w:r>
    </w:p>
    <w:p w14:paraId="4B7B735B"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7.6</w:t>
      </w:r>
      <w:r w:rsidR="002007E0">
        <w:rPr>
          <w:rFonts w:ascii="Arial" w:hAnsi="Arial" w:cs="Arial"/>
          <w:b/>
          <w:sz w:val="20"/>
          <w:lang w:val="ru-RU"/>
        </w:rPr>
        <w:tab/>
      </w:r>
      <w:r w:rsidRPr="009F1B93">
        <w:rPr>
          <w:rFonts w:ascii="Arial" w:hAnsi="Arial" w:cs="Arial"/>
          <w:sz w:val="20"/>
          <w:lang w:val="ru-RU"/>
        </w:rPr>
        <w:t xml:space="preserve">Крышками с расширяющимися к низу поршнями закрывают контейнеры, фиксируя, таким образом, испытуемые образцы с контролируемым провисанием. </w:t>
      </w:r>
    </w:p>
    <w:p w14:paraId="5A054EFC"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7.7</w:t>
      </w:r>
      <w:r w:rsidR="002007E0">
        <w:rPr>
          <w:rFonts w:ascii="Arial" w:hAnsi="Arial" w:cs="Arial"/>
          <w:b/>
          <w:sz w:val="20"/>
          <w:lang w:val="ru-RU"/>
        </w:rPr>
        <w:tab/>
      </w:r>
      <w:r w:rsidRPr="009F1B93">
        <w:rPr>
          <w:rFonts w:ascii="Arial" w:hAnsi="Arial" w:cs="Arial"/>
          <w:sz w:val="20"/>
          <w:lang w:val="ru-RU"/>
        </w:rPr>
        <w:t xml:space="preserve">Извлекают поршни. </w:t>
      </w:r>
    </w:p>
    <w:p w14:paraId="18B40D17"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7.8</w:t>
      </w:r>
      <w:r w:rsidR="002007E0">
        <w:rPr>
          <w:rFonts w:ascii="Arial" w:hAnsi="Arial" w:cs="Arial"/>
          <w:b/>
          <w:sz w:val="20"/>
          <w:lang w:val="ru-RU"/>
        </w:rPr>
        <w:tab/>
      </w:r>
      <w:r w:rsidRPr="009F1B93">
        <w:rPr>
          <w:rFonts w:ascii="Arial" w:hAnsi="Arial" w:cs="Arial"/>
          <w:sz w:val="20"/>
          <w:lang w:val="ru-RU"/>
        </w:rPr>
        <w:t xml:space="preserve">Насыпают порцию массой 0,5 г ± 0,1 г зараженного талька через каждое отверстие для поршня на 5 из 6 испытуемых образцов, оставляя шестой в качестве контрольного. </w:t>
      </w:r>
    </w:p>
    <w:p w14:paraId="4E66E247"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7.9</w:t>
      </w:r>
      <w:r w:rsidR="002007E0">
        <w:rPr>
          <w:rFonts w:ascii="Arial" w:hAnsi="Arial" w:cs="Arial"/>
          <w:b/>
          <w:sz w:val="20"/>
          <w:lang w:val="ru-RU"/>
        </w:rPr>
        <w:tab/>
      </w:r>
      <w:r w:rsidRPr="009F1B93">
        <w:rPr>
          <w:rFonts w:ascii="Arial" w:hAnsi="Arial" w:cs="Arial"/>
          <w:sz w:val="20"/>
          <w:lang w:val="ru-RU"/>
        </w:rPr>
        <w:t xml:space="preserve">Герметизируют отверстия липкой пленкой. </w:t>
      </w:r>
    </w:p>
    <w:p w14:paraId="5C039D1A"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7.10</w:t>
      </w:r>
      <w:r w:rsidR="002007E0">
        <w:rPr>
          <w:rFonts w:ascii="Arial" w:hAnsi="Arial" w:cs="Arial"/>
          <w:b/>
          <w:sz w:val="20"/>
          <w:lang w:val="ru-RU"/>
        </w:rPr>
        <w:tab/>
      </w:r>
      <w:r w:rsidRPr="009F1B93">
        <w:rPr>
          <w:rFonts w:ascii="Arial" w:hAnsi="Arial" w:cs="Arial"/>
          <w:sz w:val="20"/>
          <w:lang w:val="ru-RU"/>
        </w:rPr>
        <w:t xml:space="preserve">Надевают небольшие пластиковые пакеты на каждый контейнер. </w:t>
      </w:r>
    </w:p>
    <w:p w14:paraId="11AECA16"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7.11</w:t>
      </w:r>
      <w:r w:rsidR="002007E0">
        <w:rPr>
          <w:rFonts w:ascii="Arial" w:hAnsi="Arial" w:cs="Arial"/>
          <w:b/>
          <w:sz w:val="20"/>
          <w:lang w:val="ru-RU"/>
        </w:rPr>
        <w:tab/>
      </w:r>
      <w:r w:rsidRPr="009F1B93">
        <w:rPr>
          <w:rFonts w:ascii="Arial" w:hAnsi="Arial" w:cs="Arial"/>
          <w:sz w:val="20"/>
          <w:lang w:val="ru-RU"/>
        </w:rPr>
        <w:t xml:space="preserve">Через прорезь у основания контейнера вставляют непокрытую пластинку для осаждения. </w:t>
      </w:r>
    </w:p>
    <w:p w14:paraId="798B6716"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7.12</w:t>
      </w:r>
      <w:r w:rsidR="002007E0">
        <w:rPr>
          <w:rFonts w:ascii="Arial" w:hAnsi="Arial" w:cs="Arial"/>
          <w:b/>
          <w:sz w:val="20"/>
          <w:lang w:val="ru-RU"/>
        </w:rPr>
        <w:tab/>
      </w:r>
      <w:r w:rsidRPr="009F1B93">
        <w:rPr>
          <w:rFonts w:ascii="Arial" w:hAnsi="Arial" w:cs="Arial"/>
          <w:sz w:val="20"/>
          <w:lang w:val="ru-RU"/>
        </w:rPr>
        <w:t xml:space="preserve">Прорези закрывают липкой лентой. </w:t>
      </w:r>
    </w:p>
    <w:p w14:paraId="73FEA090"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7.13</w:t>
      </w:r>
      <w:r w:rsidR="002007E0">
        <w:rPr>
          <w:rFonts w:ascii="Arial" w:hAnsi="Arial" w:cs="Arial"/>
          <w:b/>
          <w:sz w:val="20"/>
          <w:lang w:val="ru-RU"/>
        </w:rPr>
        <w:tab/>
      </w:r>
      <w:r w:rsidRPr="009F1B93">
        <w:rPr>
          <w:rFonts w:ascii="Arial" w:hAnsi="Arial" w:cs="Arial"/>
          <w:sz w:val="20"/>
          <w:lang w:val="ru-RU"/>
        </w:rPr>
        <w:t xml:space="preserve">Включают вибратор при таком потоке воздуха, чтобы достичь частоты вибрации 20800 вибраций в минуту. </w:t>
      </w:r>
    </w:p>
    <w:p w14:paraId="0A62B1F9"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lastRenderedPageBreak/>
        <w:t>7.14</w:t>
      </w:r>
      <w:r w:rsidR="002007E0">
        <w:rPr>
          <w:rFonts w:ascii="Arial" w:hAnsi="Arial" w:cs="Arial"/>
          <w:b/>
          <w:sz w:val="20"/>
          <w:lang w:val="ru-RU"/>
        </w:rPr>
        <w:tab/>
      </w:r>
      <w:r w:rsidRPr="009F1B93">
        <w:rPr>
          <w:rFonts w:ascii="Arial" w:hAnsi="Arial" w:cs="Arial"/>
          <w:sz w:val="20"/>
          <w:lang w:val="ru-RU"/>
        </w:rPr>
        <w:t xml:space="preserve">Снимают пластиковые пакеты и липкую ленту. </w:t>
      </w:r>
    </w:p>
    <w:p w14:paraId="0752421A"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7.15</w:t>
      </w:r>
      <w:r w:rsidR="002007E0">
        <w:rPr>
          <w:rFonts w:ascii="Arial" w:hAnsi="Arial" w:cs="Arial"/>
          <w:b/>
          <w:sz w:val="20"/>
          <w:lang w:val="ru-RU"/>
        </w:rPr>
        <w:tab/>
      </w:r>
      <w:r w:rsidRPr="009F1B93">
        <w:rPr>
          <w:rFonts w:ascii="Arial" w:hAnsi="Arial" w:cs="Arial"/>
          <w:sz w:val="20"/>
          <w:lang w:val="ru-RU"/>
        </w:rPr>
        <w:t xml:space="preserve">Через прорези вставляют крышки для пластинок для осаждения. </w:t>
      </w:r>
    </w:p>
    <w:p w14:paraId="79BE8C19"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7.16</w:t>
      </w:r>
      <w:r w:rsidR="002007E0">
        <w:rPr>
          <w:rFonts w:ascii="Arial" w:hAnsi="Arial" w:cs="Arial"/>
          <w:b/>
          <w:sz w:val="20"/>
          <w:lang w:val="ru-RU"/>
        </w:rPr>
        <w:tab/>
      </w:r>
      <w:r w:rsidRPr="009F1B93">
        <w:rPr>
          <w:rFonts w:ascii="Arial" w:hAnsi="Arial" w:cs="Arial"/>
          <w:sz w:val="20"/>
          <w:lang w:val="ru-RU"/>
        </w:rPr>
        <w:t xml:space="preserve">Извлекают пластинки для осаждения и инкубируют при температуре 35 °С в течение 24 ч. </w:t>
      </w:r>
    </w:p>
    <w:p w14:paraId="1E11A52D"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7.17</w:t>
      </w:r>
      <w:r w:rsidR="002007E0">
        <w:rPr>
          <w:rFonts w:ascii="Arial" w:hAnsi="Arial" w:cs="Arial"/>
          <w:b/>
          <w:sz w:val="20"/>
          <w:lang w:val="ru-RU"/>
        </w:rPr>
        <w:tab/>
      </w:r>
      <w:r w:rsidRPr="009F1B93">
        <w:rPr>
          <w:rFonts w:ascii="Arial" w:hAnsi="Arial" w:cs="Arial"/>
          <w:sz w:val="20"/>
          <w:lang w:val="ru-RU"/>
        </w:rPr>
        <w:t xml:space="preserve">Подсчитывают число образовавшихся колоний. На контрольной пластинке (6-ой) колоний быть не должно. В противном случае испытание не засчитывают ввиду заражения извне. </w:t>
      </w:r>
    </w:p>
    <w:p w14:paraId="25FA8032"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7.18</w:t>
      </w:r>
      <w:r w:rsidR="002007E0">
        <w:rPr>
          <w:rFonts w:ascii="Arial" w:hAnsi="Arial" w:cs="Arial"/>
          <w:b/>
          <w:sz w:val="20"/>
          <w:lang w:val="ru-RU"/>
        </w:rPr>
        <w:tab/>
      </w:r>
      <w:r w:rsidRPr="009F1B93">
        <w:rPr>
          <w:rFonts w:ascii="Arial" w:hAnsi="Arial" w:cs="Arial"/>
          <w:sz w:val="20"/>
          <w:lang w:val="ru-RU"/>
        </w:rPr>
        <w:t xml:space="preserve">Для каждого материала повторяют шаги 7.1 – 7.17. </w:t>
      </w:r>
    </w:p>
    <w:p w14:paraId="1614D7A2" w14:textId="77777777" w:rsidR="009F1B93" w:rsidRPr="009F1B93" w:rsidRDefault="009F1B93" w:rsidP="002007E0">
      <w:pPr>
        <w:pStyle w:val="aa"/>
        <w:tabs>
          <w:tab w:val="left" w:pos="709"/>
        </w:tabs>
        <w:spacing w:after="240"/>
        <w:ind w:left="0" w:firstLine="0"/>
        <w:jc w:val="both"/>
        <w:rPr>
          <w:rFonts w:ascii="Arial" w:hAnsi="Arial" w:cs="Arial"/>
          <w:sz w:val="20"/>
          <w:lang w:val="ru-RU"/>
        </w:rPr>
      </w:pPr>
      <w:r w:rsidRPr="009F1B93">
        <w:rPr>
          <w:rFonts w:ascii="Arial" w:hAnsi="Arial" w:cs="Arial"/>
          <w:b/>
          <w:sz w:val="20"/>
          <w:lang w:val="ru-RU"/>
        </w:rPr>
        <w:t>7.19</w:t>
      </w:r>
      <w:r w:rsidR="002007E0">
        <w:rPr>
          <w:rFonts w:ascii="Arial" w:hAnsi="Arial" w:cs="Arial"/>
          <w:b/>
          <w:sz w:val="20"/>
          <w:lang w:val="ru-RU"/>
        </w:rPr>
        <w:tab/>
      </w:r>
      <w:r w:rsidRPr="009F1B93">
        <w:rPr>
          <w:rFonts w:ascii="Arial" w:hAnsi="Arial" w:cs="Arial"/>
          <w:sz w:val="20"/>
          <w:lang w:val="ru-RU"/>
        </w:rPr>
        <w:t xml:space="preserve">Рассчитывают среднее арифметическое для 10 достоверных результатов. </w:t>
      </w:r>
    </w:p>
    <w:p w14:paraId="38A110AF" w14:textId="77777777" w:rsidR="009F1B93" w:rsidRPr="009F1B93" w:rsidRDefault="009F1B93" w:rsidP="009F1B93">
      <w:pPr>
        <w:pStyle w:val="aa"/>
        <w:tabs>
          <w:tab w:val="left" w:pos="567"/>
        </w:tabs>
        <w:spacing w:after="240"/>
        <w:ind w:left="0" w:firstLine="0"/>
        <w:jc w:val="both"/>
        <w:outlineLvl w:val="0"/>
        <w:rPr>
          <w:rFonts w:ascii="Arial" w:hAnsi="Arial" w:cs="Arial"/>
          <w:b/>
          <w:sz w:val="24"/>
          <w:lang w:val="ru-RU"/>
        </w:rPr>
      </w:pPr>
      <w:bookmarkStart w:id="20" w:name="_Toc65333346"/>
      <w:r w:rsidRPr="009F1B93">
        <w:rPr>
          <w:rFonts w:ascii="Arial" w:hAnsi="Arial" w:cs="Arial"/>
          <w:b/>
          <w:sz w:val="24"/>
          <w:lang w:val="ru-RU"/>
        </w:rPr>
        <w:t>8</w:t>
      </w:r>
      <w:r>
        <w:rPr>
          <w:rFonts w:ascii="Arial" w:hAnsi="Arial" w:cs="Arial"/>
          <w:b/>
          <w:sz w:val="24"/>
          <w:lang w:val="ru-RU"/>
        </w:rPr>
        <w:tab/>
      </w:r>
      <w:r w:rsidRPr="009F1B93">
        <w:rPr>
          <w:rFonts w:ascii="Arial" w:hAnsi="Arial" w:cs="Arial"/>
          <w:b/>
          <w:sz w:val="24"/>
          <w:lang w:val="ru-RU"/>
        </w:rPr>
        <w:t>Протокол испытания</w:t>
      </w:r>
      <w:bookmarkEnd w:id="20"/>
      <w:r w:rsidRPr="009F1B93">
        <w:rPr>
          <w:rFonts w:ascii="Arial" w:hAnsi="Arial" w:cs="Arial"/>
          <w:b/>
          <w:sz w:val="24"/>
          <w:lang w:val="ru-RU"/>
        </w:rPr>
        <w:t xml:space="preserve"> </w:t>
      </w:r>
    </w:p>
    <w:p w14:paraId="1609D135" w14:textId="77777777" w:rsidR="009F1B93" w:rsidRPr="009F1B93" w:rsidRDefault="009F1B93" w:rsidP="009F1B93">
      <w:pPr>
        <w:pStyle w:val="aa"/>
        <w:tabs>
          <w:tab w:val="left" w:pos="567"/>
        </w:tabs>
        <w:spacing w:after="240"/>
        <w:ind w:left="0" w:firstLine="0"/>
        <w:jc w:val="both"/>
        <w:rPr>
          <w:rFonts w:ascii="Arial" w:hAnsi="Arial" w:cs="Arial"/>
          <w:sz w:val="20"/>
          <w:lang w:val="ru-RU"/>
        </w:rPr>
      </w:pPr>
      <w:r w:rsidRPr="009F1B93">
        <w:rPr>
          <w:rFonts w:ascii="Arial" w:hAnsi="Arial" w:cs="Arial"/>
          <w:sz w:val="20"/>
          <w:lang w:val="ru-RU"/>
        </w:rPr>
        <w:t xml:space="preserve">Протокол испытания должен включать следующую информацию: </w:t>
      </w:r>
    </w:p>
    <w:p w14:paraId="11ABAA9C" w14:textId="77777777" w:rsidR="009F1B93" w:rsidRPr="009F1B93" w:rsidRDefault="009F1B93" w:rsidP="002007E0">
      <w:pPr>
        <w:pStyle w:val="aa"/>
        <w:numPr>
          <w:ilvl w:val="0"/>
          <w:numId w:val="45"/>
        </w:numPr>
        <w:tabs>
          <w:tab w:val="left" w:pos="567"/>
        </w:tabs>
        <w:spacing w:after="240"/>
        <w:ind w:left="426" w:hanging="426"/>
        <w:jc w:val="both"/>
        <w:rPr>
          <w:rFonts w:ascii="Arial" w:hAnsi="Arial" w:cs="Arial"/>
          <w:sz w:val="20"/>
          <w:lang w:val="ru-RU"/>
        </w:rPr>
      </w:pPr>
      <w:r w:rsidRPr="009F1B93">
        <w:rPr>
          <w:rFonts w:ascii="Arial" w:hAnsi="Arial" w:cs="Arial"/>
          <w:sz w:val="20"/>
          <w:lang w:val="ru-RU"/>
        </w:rPr>
        <w:t xml:space="preserve">идентификацию испытуемого материала; </w:t>
      </w:r>
    </w:p>
    <w:p w14:paraId="01BCD9AC" w14:textId="77777777" w:rsidR="009F1B93" w:rsidRPr="009F1B93" w:rsidRDefault="009F1B93" w:rsidP="002007E0">
      <w:pPr>
        <w:pStyle w:val="aa"/>
        <w:numPr>
          <w:ilvl w:val="0"/>
          <w:numId w:val="45"/>
        </w:numPr>
        <w:tabs>
          <w:tab w:val="left" w:pos="567"/>
        </w:tabs>
        <w:spacing w:after="240"/>
        <w:ind w:left="426" w:hanging="426"/>
        <w:jc w:val="both"/>
        <w:rPr>
          <w:rFonts w:ascii="Arial" w:hAnsi="Arial" w:cs="Arial"/>
          <w:sz w:val="20"/>
          <w:lang w:val="ru-RU"/>
        </w:rPr>
      </w:pPr>
      <w:r w:rsidRPr="009F1B93">
        <w:rPr>
          <w:rFonts w:ascii="Arial" w:hAnsi="Arial" w:cs="Arial"/>
          <w:sz w:val="20"/>
          <w:lang w:val="ru-RU"/>
        </w:rPr>
        <w:t xml:space="preserve">условия испытания, особенно выбранную частоту вибраций в 6.3.2.8 и 7.13. </w:t>
      </w:r>
    </w:p>
    <w:p w14:paraId="44F75B66" w14:textId="77777777" w:rsidR="009F1B93" w:rsidRPr="009F1B93" w:rsidRDefault="009F1B93" w:rsidP="002007E0">
      <w:pPr>
        <w:pStyle w:val="aa"/>
        <w:numPr>
          <w:ilvl w:val="0"/>
          <w:numId w:val="45"/>
        </w:numPr>
        <w:tabs>
          <w:tab w:val="left" w:pos="567"/>
        </w:tabs>
        <w:spacing w:after="240"/>
        <w:ind w:left="426" w:hanging="426"/>
        <w:jc w:val="both"/>
        <w:rPr>
          <w:rFonts w:ascii="Arial" w:hAnsi="Arial" w:cs="Arial"/>
          <w:sz w:val="20"/>
          <w:lang w:val="ru-RU"/>
        </w:rPr>
      </w:pPr>
      <w:r w:rsidRPr="009F1B93">
        <w:rPr>
          <w:rFonts w:ascii="Arial" w:hAnsi="Arial" w:cs="Arial"/>
          <w:sz w:val="20"/>
          <w:lang w:val="ru-RU"/>
        </w:rPr>
        <w:t xml:space="preserve">число испытанных образцов; </w:t>
      </w:r>
    </w:p>
    <w:p w14:paraId="607A2F92" w14:textId="77777777" w:rsidR="009F1B93" w:rsidRPr="009F1B93" w:rsidRDefault="009F1B93" w:rsidP="002007E0">
      <w:pPr>
        <w:pStyle w:val="aa"/>
        <w:numPr>
          <w:ilvl w:val="0"/>
          <w:numId w:val="45"/>
        </w:numPr>
        <w:tabs>
          <w:tab w:val="left" w:pos="567"/>
        </w:tabs>
        <w:spacing w:after="240"/>
        <w:ind w:left="426" w:hanging="426"/>
        <w:jc w:val="both"/>
        <w:rPr>
          <w:rFonts w:ascii="Arial" w:hAnsi="Arial" w:cs="Arial"/>
          <w:sz w:val="20"/>
          <w:lang w:val="ru-RU"/>
        </w:rPr>
      </w:pPr>
      <w:r w:rsidRPr="009F1B93">
        <w:rPr>
          <w:rFonts w:ascii="Arial" w:hAnsi="Arial" w:cs="Arial"/>
          <w:sz w:val="20"/>
          <w:lang w:val="ru-RU"/>
        </w:rPr>
        <w:t xml:space="preserve">любые отклонения от стандартного метода; </w:t>
      </w:r>
    </w:p>
    <w:p w14:paraId="4A7FEAE0" w14:textId="77777777" w:rsidR="009F1B93" w:rsidRPr="009F1B93" w:rsidRDefault="009F1B93" w:rsidP="002007E0">
      <w:pPr>
        <w:pStyle w:val="aa"/>
        <w:numPr>
          <w:ilvl w:val="0"/>
          <w:numId w:val="45"/>
        </w:numPr>
        <w:tabs>
          <w:tab w:val="left" w:pos="567"/>
        </w:tabs>
        <w:spacing w:after="240"/>
        <w:ind w:left="426" w:hanging="426"/>
        <w:jc w:val="both"/>
        <w:rPr>
          <w:rFonts w:ascii="Arial" w:hAnsi="Arial" w:cs="Arial"/>
          <w:sz w:val="20"/>
          <w:lang w:val="ru-RU"/>
        </w:rPr>
      </w:pPr>
      <w:r w:rsidRPr="009F1B93">
        <w:rPr>
          <w:rFonts w:ascii="Arial" w:hAnsi="Arial" w:cs="Arial"/>
          <w:sz w:val="20"/>
          <w:lang w:val="ru-RU"/>
        </w:rPr>
        <w:t xml:space="preserve">подробное описание использованной процедуры заражения; </w:t>
      </w:r>
    </w:p>
    <w:p w14:paraId="2862705D" w14:textId="77777777" w:rsidR="009F1B93" w:rsidRPr="009F1B93" w:rsidRDefault="009F1B93" w:rsidP="002007E0">
      <w:pPr>
        <w:pStyle w:val="aa"/>
        <w:numPr>
          <w:ilvl w:val="0"/>
          <w:numId w:val="45"/>
        </w:numPr>
        <w:tabs>
          <w:tab w:val="left" w:pos="567"/>
        </w:tabs>
        <w:spacing w:after="240"/>
        <w:ind w:left="426" w:hanging="426"/>
        <w:jc w:val="both"/>
        <w:rPr>
          <w:rFonts w:ascii="Arial" w:hAnsi="Arial" w:cs="Arial"/>
          <w:sz w:val="20"/>
          <w:lang w:val="ru-RU"/>
        </w:rPr>
      </w:pPr>
      <w:r w:rsidRPr="009F1B93">
        <w:rPr>
          <w:rFonts w:ascii="Arial" w:hAnsi="Arial" w:cs="Arial"/>
          <w:sz w:val="20"/>
          <w:lang w:val="ru-RU"/>
        </w:rPr>
        <w:t>геометрические средства подсчета бактерий (см. 7.19).</w:t>
      </w:r>
    </w:p>
    <w:p w14:paraId="637D6338" w14:textId="77777777" w:rsidR="009F1B93" w:rsidRPr="002007E0" w:rsidRDefault="009F1B93" w:rsidP="009F1B93">
      <w:pPr>
        <w:pStyle w:val="aa"/>
        <w:tabs>
          <w:tab w:val="left" w:pos="567"/>
        </w:tabs>
        <w:spacing w:after="240"/>
        <w:ind w:left="0" w:firstLine="0"/>
        <w:jc w:val="both"/>
        <w:rPr>
          <w:rFonts w:ascii="Arial" w:hAnsi="Arial" w:cs="Arial"/>
          <w:b/>
          <w:sz w:val="20"/>
          <w:lang w:val="ru-RU"/>
        </w:rPr>
      </w:pPr>
    </w:p>
    <w:p w14:paraId="5C544777" w14:textId="77777777" w:rsidR="002007E0" w:rsidRPr="002007E0" w:rsidRDefault="002007E0">
      <w:pPr>
        <w:rPr>
          <w:rFonts w:ascii="Arial" w:eastAsia="Cambria" w:hAnsi="Arial" w:cs="Arial"/>
          <w:sz w:val="20"/>
        </w:rPr>
      </w:pPr>
      <w:r>
        <w:rPr>
          <w:rFonts w:ascii="Arial" w:hAnsi="Arial" w:cs="Arial"/>
          <w:sz w:val="20"/>
        </w:rPr>
        <w:br w:type="page"/>
      </w:r>
    </w:p>
    <w:p w14:paraId="28467E31" w14:textId="77777777" w:rsidR="009F1B93" w:rsidRPr="009F1B93" w:rsidRDefault="00F52490" w:rsidP="00F52490">
      <w:pPr>
        <w:pStyle w:val="aa"/>
        <w:tabs>
          <w:tab w:val="left" w:pos="567"/>
        </w:tabs>
        <w:spacing w:after="240"/>
        <w:ind w:left="0" w:firstLine="0"/>
        <w:jc w:val="right"/>
        <w:rPr>
          <w:rFonts w:ascii="Arial" w:hAnsi="Arial" w:cs="Arial"/>
          <w:sz w:val="20"/>
        </w:rPr>
      </w:pPr>
      <w:proofErr w:type="spellStart"/>
      <w:r>
        <w:rPr>
          <w:rFonts w:ascii="Arial" w:hAnsi="Arial" w:cs="Arial"/>
          <w:sz w:val="20"/>
        </w:rPr>
        <w:lastRenderedPageBreak/>
        <w:t>Размеры</w:t>
      </w:r>
      <w:proofErr w:type="spellEnd"/>
      <w:r>
        <w:rPr>
          <w:rFonts w:ascii="Arial" w:hAnsi="Arial" w:cs="Arial"/>
          <w:sz w:val="20"/>
        </w:rPr>
        <w:t xml:space="preserve"> в </w:t>
      </w:r>
      <w:proofErr w:type="spellStart"/>
      <w:r>
        <w:rPr>
          <w:rFonts w:ascii="Arial" w:hAnsi="Arial" w:cs="Arial"/>
          <w:sz w:val="20"/>
        </w:rPr>
        <w:t>миллиметрах</w:t>
      </w:r>
      <w:proofErr w:type="spellEnd"/>
    </w:p>
    <w:p w14:paraId="3363EF19" w14:textId="77777777" w:rsidR="009F1B93" w:rsidRPr="009F1B93" w:rsidRDefault="009F1B93" w:rsidP="00F749E8">
      <w:pPr>
        <w:pStyle w:val="aa"/>
        <w:tabs>
          <w:tab w:val="left" w:pos="567"/>
        </w:tabs>
        <w:spacing w:after="120"/>
        <w:ind w:left="0" w:firstLine="0"/>
        <w:jc w:val="center"/>
        <w:rPr>
          <w:rFonts w:ascii="Arial" w:hAnsi="Arial" w:cs="Arial"/>
          <w:sz w:val="20"/>
        </w:rPr>
      </w:pPr>
      <w:r w:rsidRPr="009F1B93">
        <w:rPr>
          <w:rFonts w:ascii="Arial" w:hAnsi="Arial" w:cs="Arial"/>
          <w:noProof/>
          <w:sz w:val="20"/>
          <w:lang w:val="ru-RU" w:eastAsia="ru-RU"/>
        </w:rPr>
        <w:drawing>
          <wp:inline distT="0" distB="0" distL="0" distR="0" wp14:anchorId="30EFEC17" wp14:editId="7F40E98C">
            <wp:extent cx="4860798" cy="6129528"/>
            <wp:effectExtent l="0" t="0" r="0" b="0"/>
            <wp:docPr id="3948" name="Picture 3948"/>
            <wp:cNvGraphicFramePr/>
            <a:graphic xmlns:a="http://schemas.openxmlformats.org/drawingml/2006/main">
              <a:graphicData uri="http://schemas.openxmlformats.org/drawingml/2006/picture">
                <pic:pic xmlns:pic="http://schemas.openxmlformats.org/drawingml/2006/picture">
                  <pic:nvPicPr>
                    <pic:cNvPr id="3948" name="Picture 3948"/>
                    <pic:cNvPicPr/>
                  </pic:nvPicPr>
                  <pic:blipFill>
                    <a:blip r:embed="rId19"/>
                    <a:stretch>
                      <a:fillRect/>
                    </a:stretch>
                  </pic:blipFill>
                  <pic:spPr>
                    <a:xfrm>
                      <a:off x="0" y="0"/>
                      <a:ext cx="4860798" cy="6129528"/>
                    </a:xfrm>
                    <a:prstGeom prst="rect">
                      <a:avLst/>
                    </a:prstGeom>
                  </pic:spPr>
                </pic:pic>
              </a:graphicData>
            </a:graphic>
          </wp:inline>
        </w:drawing>
      </w:r>
    </w:p>
    <w:p w14:paraId="1BD86EFF" w14:textId="77777777" w:rsidR="009F1B93" w:rsidRPr="009F1B93" w:rsidRDefault="009F1B93" w:rsidP="009F1B93">
      <w:pPr>
        <w:pStyle w:val="aa"/>
        <w:tabs>
          <w:tab w:val="left" w:pos="567"/>
        </w:tabs>
        <w:spacing w:after="240"/>
        <w:ind w:left="0" w:firstLine="0"/>
        <w:rPr>
          <w:rFonts w:ascii="Arial" w:hAnsi="Arial" w:cs="Arial"/>
          <w:sz w:val="20"/>
        </w:rPr>
      </w:pPr>
      <w:proofErr w:type="spellStart"/>
      <w:r w:rsidRPr="009F1B93">
        <w:rPr>
          <w:rFonts w:ascii="Arial" w:hAnsi="Arial" w:cs="Arial"/>
          <w:b/>
          <w:sz w:val="20"/>
        </w:rPr>
        <w:t>Обозначение</w:t>
      </w:r>
      <w:proofErr w:type="spellEnd"/>
      <w:r w:rsidRPr="009F1B93">
        <w:rPr>
          <w:rFonts w:ascii="Arial" w:hAnsi="Arial" w:cs="Arial"/>
          <w:b/>
          <w:sz w:val="20"/>
        </w:rPr>
        <w:t xml:space="preserve"> </w:t>
      </w:r>
    </w:p>
    <w:p w14:paraId="5926E91A"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Испытательный</w:t>
      </w:r>
      <w:proofErr w:type="spellEnd"/>
      <w:r w:rsidRPr="00F52490">
        <w:rPr>
          <w:rFonts w:ascii="Arial" w:hAnsi="Arial" w:cs="Arial"/>
          <w:sz w:val="18"/>
        </w:rPr>
        <w:t xml:space="preserve"> </w:t>
      </w:r>
      <w:proofErr w:type="spellStart"/>
      <w:r w:rsidRPr="00F52490">
        <w:rPr>
          <w:rFonts w:ascii="Arial" w:hAnsi="Arial" w:cs="Arial"/>
          <w:sz w:val="18"/>
        </w:rPr>
        <w:t>контейнер</w:t>
      </w:r>
      <w:proofErr w:type="spellEnd"/>
      <w:r w:rsidRPr="00F52490">
        <w:rPr>
          <w:rFonts w:ascii="Arial" w:hAnsi="Arial" w:cs="Arial"/>
          <w:sz w:val="18"/>
        </w:rPr>
        <w:t xml:space="preserve"> </w:t>
      </w:r>
    </w:p>
    <w:p w14:paraId="44C97AB0"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Испытуемый</w:t>
      </w:r>
      <w:proofErr w:type="spellEnd"/>
      <w:r w:rsidRPr="00F52490">
        <w:rPr>
          <w:rFonts w:ascii="Arial" w:hAnsi="Arial" w:cs="Arial"/>
          <w:sz w:val="18"/>
        </w:rPr>
        <w:t xml:space="preserve"> </w:t>
      </w:r>
      <w:proofErr w:type="spellStart"/>
      <w:r w:rsidRPr="00F52490">
        <w:rPr>
          <w:rFonts w:ascii="Arial" w:hAnsi="Arial" w:cs="Arial"/>
          <w:sz w:val="18"/>
        </w:rPr>
        <w:t>материал</w:t>
      </w:r>
      <w:proofErr w:type="spellEnd"/>
      <w:r w:rsidRPr="00F52490">
        <w:rPr>
          <w:rFonts w:ascii="Arial" w:hAnsi="Arial" w:cs="Arial"/>
          <w:sz w:val="18"/>
        </w:rPr>
        <w:t xml:space="preserve"> </w:t>
      </w:r>
    </w:p>
    <w:p w14:paraId="00748F87"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Резиновые</w:t>
      </w:r>
      <w:proofErr w:type="spellEnd"/>
      <w:r w:rsidRPr="00F52490">
        <w:rPr>
          <w:rFonts w:ascii="Arial" w:hAnsi="Arial" w:cs="Arial"/>
          <w:sz w:val="18"/>
        </w:rPr>
        <w:t xml:space="preserve"> </w:t>
      </w:r>
      <w:proofErr w:type="spellStart"/>
      <w:r w:rsidRPr="00F52490">
        <w:rPr>
          <w:rFonts w:ascii="Arial" w:hAnsi="Arial" w:cs="Arial"/>
          <w:sz w:val="18"/>
        </w:rPr>
        <w:t>пробки</w:t>
      </w:r>
      <w:proofErr w:type="spellEnd"/>
      <w:r w:rsidRPr="00F52490">
        <w:rPr>
          <w:rFonts w:ascii="Arial" w:hAnsi="Arial" w:cs="Arial"/>
          <w:sz w:val="18"/>
        </w:rPr>
        <w:t xml:space="preserve"> </w:t>
      </w:r>
    </w:p>
    <w:p w14:paraId="12B2DC80"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Пневматический</w:t>
      </w:r>
      <w:proofErr w:type="spellEnd"/>
      <w:r w:rsidRPr="00F52490">
        <w:rPr>
          <w:rFonts w:ascii="Arial" w:hAnsi="Arial" w:cs="Arial"/>
          <w:sz w:val="18"/>
        </w:rPr>
        <w:t xml:space="preserve"> </w:t>
      </w:r>
      <w:proofErr w:type="spellStart"/>
      <w:r w:rsidRPr="00F52490">
        <w:rPr>
          <w:rFonts w:ascii="Arial" w:hAnsi="Arial" w:cs="Arial"/>
          <w:sz w:val="18"/>
        </w:rPr>
        <w:t>шаровой</w:t>
      </w:r>
      <w:proofErr w:type="spellEnd"/>
      <w:r w:rsidRPr="00F52490">
        <w:rPr>
          <w:rFonts w:ascii="Arial" w:hAnsi="Arial" w:cs="Arial"/>
          <w:sz w:val="18"/>
        </w:rPr>
        <w:t xml:space="preserve"> </w:t>
      </w:r>
      <w:proofErr w:type="spellStart"/>
      <w:r w:rsidRPr="00F52490">
        <w:rPr>
          <w:rFonts w:ascii="Arial" w:hAnsi="Arial" w:cs="Arial"/>
          <w:sz w:val="18"/>
        </w:rPr>
        <w:t>вибратор</w:t>
      </w:r>
      <w:proofErr w:type="spellEnd"/>
      <w:r w:rsidRPr="00F52490">
        <w:rPr>
          <w:rFonts w:ascii="Arial" w:hAnsi="Arial" w:cs="Arial"/>
          <w:sz w:val="18"/>
        </w:rPr>
        <w:t xml:space="preserve"> </w:t>
      </w:r>
    </w:p>
    <w:p w14:paraId="72C1E5A7"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Пневматические</w:t>
      </w:r>
      <w:proofErr w:type="spellEnd"/>
      <w:r w:rsidRPr="00F52490">
        <w:rPr>
          <w:rFonts w:ascii="Arial" w:hAnsi="Arial" w:cs="Arial"/>
          <w:sz w:val="18"/>
        </w:rPr>
        <w:t xml:space="preserve"> </w:t>
      </w:r>
      <w:proofErr w:type="spellStart"/>
      <w:r w:rsidRPr="00F52490">
        <w:rPr>
          <w:rFonts w:ascii="Arial" w:hAnsi="Arial" w:cs="Arial"/>
          <w:sz w:val="18"/>
        </w:rPr>
        <w:t>шланги</w:t>
      </w:r>
      <w:proofErr w:type="spellEnd"/>
      <w:r w:rsidRPr="00F52490">
        <w:rPr>
          <w:rFonts w:ascii="Arial" w:hAnsi="Arial" w:cs="Arial"/>
          <w:sz w:val="18"/>
        </w:rPr>
        <w:t xml:space="preserve"> </w:t>
      </w:r>
    </w:p>
    <w:p w14:paraId="13942421"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Мраморная</w:t>
      </w:r>
      <w:proofErr w:type="spellEnd"/>
      <w:r w:rsidRPr="00F52490">
        <w:rPr>
          <w:rFonts w:ascii="Arial" w:hAnsi="Arial" w:cs="Arial"/>
          <w:sz w:val="18"/>
        </w:rPr>
        <w:t xml:space="preserve"> </w:t>
      </w:r>
      <w:proofErr w:type="spellStart"/>
      <w:r w:rsidRPr="00F52490">
        <w:rPr>
          <w:rFonts w:ascii="Arial" w:hAnsi="Arial" w:cs="Arial"/>
          <w:sz w:val="18"/>
        </w:rPr>
        <w:t>плитка</w:t>
      </w:r>
      <w:proofErr w:type="spellEnd"/>
      <w:r w:rsidRPr="00F52490">
        <w:rPr>
          <w:rFonts w:ascii="Arial" w:hAnsi="Arial" w:cs="Arial"/>
          <w:sz w:val="18"/>
        </w:rPr>
        <w:t xml:space="preserve"> </w:t>
      </w:r>
    </w:p>
    <w:p w14:paraId="353AC9CD"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Фиксирующая</w:t>
      </w:r>
      <w:proofErr w:type="spellEnd"/>
      <w:r w:rsidRPr="00F52490">
        <w:rPr>
          <w:rFonts w:ascii="Arial" w:hAnsi="Arial" w:cs="Arial"/>
          <w:sz w:val="18"/>
        </w:rPr>
        <w:t xml:space="preserve"> </w:t>
      </w:r>
      <w:proofErr w:type="spellStart"/>
      <w:r w:rsidRPr="00F52490">
        <w:rPr>
          <w:rFonts w:ascii="Arial" w:hAnsi="Arial" w:cs="Arial"/>
          <w:sz w:val="18"/>
        </w:rPr>
        <w:t>пластина</w:t>
      </w:r>
      <w:proofErr w:type="spellEnd"/>
      <w:r w:rsidRPr="00F52490">
        <w:rPr>
          <w:rFonts w:ascii="Arial" w:hAnsi="Arial" w:cs="Arial"/>
          <w:sz w:val="18"/>
        </w:rPr>
        <w:t xml:space="preserve"> </w:t>
      </w:r>
    </w:p>
    <w:p w14:paraId="2B5C7FB6" w14:textId="77777777" w:rsidR="009F1B93" w:rsidRPr="00F52490" w:rsidRDefault="009F1B93" w:rsidP="00F52490">
      <w:pPr>
        <w:pStyle w:val="aa"/>
        <w:numPr>
          <w:ilvl w:val="0"/>
          <w:numId w:val="43"/>
        </w:numPr>
        <w:tabs>
          <w:tab w:val="left" w:pos="709"/>
        </w:tabs>
        <w:spacing w:after="120"/>
        <w:ind w:left="425" w:hanging="425"/>
        <w:rPr>
          <w:rFonts w:ascii="Arial" w:hAnsi="Arial" w:cs="Arial"/>
          <w:sz w:val="18"/>
        </w:rPr>
      </w:pPr>
      <w:proofErr w:type="spellStart"/>
      <w:r w:rsidRPr="00F52490">
        <w:rPr>
          <w:rFonts w:ascii="Arial" w:hAnsi="Arial" w:cs="Arial"/>
          <w:sz w:val="18"/>
        </w:rPr>
        <w:t>Зажимы</w:t>
      </w:r>
      <w:proofErr w:type="spellEnd"/>
      <w:r w:rsidRPr="00F52490">
        <w:rPr>
          <w:rFonts w:ascii="Arial" w:hAnsi="Arial" w:cs="Arial"/>
          <w:sz w:val="18"/>
        </w:rPr>
        <w:t xml:space="preserve"> </w:t>
      </w:r>
    </w:p>
    <w:p w14:paraId="169C327A" w14:textId="77777777" w:rsidR="00F52490" w:rsidRPr="00F52490" w:rsidRDefault="009F1B93" w:rsidP="00F749E8">
      <w:pPr>
        <w:pStyle w:val="aa"/>
        <w:tabs>
          <w:tab w:val="left" w:pos="567"/>
        </w:tabs>
        <w:spacing w:before="240" w:after="240"/>
        <w:ind w:left="0" w:firstLine="0"/>
        <w:jc w:val="center"/>
        <w:rPr>
          <w:rFonts w:ascii="Arial" w:hAnsi="Arial" w:cs="Arial"/>
          <w:sz w:val="20"/>
          <w:lang w:val="ru-RU"/>
        </w:rPr>
      </w:pPr>
      <w:r w:rsidRPr="00F52490">
        <w:rPr>
          <w:rFonts w:ascii="Arial" w:hAnsi="Arial" w:cs="Arial"/>
          <w:b/>
          <w:sz w:val="20"/>
          <w:lang w:val="ru-RU"/>
        </w:rPr>
        <w:t>Рисунок 1 — Общая схема испытательной установки</w:t>
      </w:r>
    </w:p>
    <w:p w14:paraId="01491F22" w14:textId="77777777" w:rsidR="009F1B93" w:rsidRPr="009F1B93" w:rsidRDefault="00F52490" w:rsidP="00F52490">
      <w:pPr>
        <w:pStyle w:val="aa"/>
        <w:tabs>
          <w:tab w:val="left" w:pos="567"/>
        </w:tabs>
        <w:spacing w:after="240"/>
        <w:ind w:left="0" w:firstLine="0"/>
        <w:jc w:val="right"/>
        <w:rPr>
          <w:rFonts w:ascii="Arial" w:hAnsi="Arial" w:cs="Arial"/>
          <w:sz w:val="20"/>
        </w:rPr>
      </w:pPr>
      <w:proofErr w:type="spellStart"/>
      <w:r>
        <w:rPr>
          <w:rFonts w:ascii="Arial" w:hAnsi="Arial" w:cs="Arial"/>
          <w:sz w:val="20"/>
        </w:rPr>
        <w:lastRenderedPageBreak/>
        <w:t>Размеры</w:t>
      </w:r>
      <w:proofErr w:type="spellEnd"/>
      <w:r>
        <w:rPr>
          <w:rFonts w:ascii="Arial" w:hAnsi="Arial" w:cs="Arial"/>
          <w:sz w:val="20"/>
        </w:rPr>
        <w:t xml:space="preserve"> в </w:t>
      </w:r>
      <w:proofErr w:type="spellStart"/>
      <w:r>
        <w:rPr>
          <w:rFonts w:ascii="Arial" w:hAnsi="Arial" w:cs="Arial"/>
          <w:sz w:val="20"/>
        </w:rPr>
        <w:t>миллиметрах</w:t>
      </w:r>
      <w:proofErr w:type="spellEnd"/>
    </w:p>
    <w:p w14:paraId="6D3C004A" w14:textId="77777777" w:rsidR="009F1B93" w:rsidRPr="009F1B93" w:rsidRDefault="009F1B93" w:rsidP="00F749E8">
      <w:pPr>
        <w:pStyle w:val="aa"/>
        <w:spacing w:after="240"/>
        <w:ind w:left="0" w:firstLine="0"/>
        <w:jc w:val="center"/>
        <w:rPr>
          <w:rFonts w:ascii="Arial" w:hAnsi="Arial" w:cs="Arial"/>
          <w:sz w:val="20"/>
        </w:rPr>
      </w:pPr>
      <w:r w:rsidRPr="009F1B93">
        <w:rPr>
          <w:rFonts w:ascii="Arial" w:hAnsi="Arial" w:cs="Arial"/>
          <w:noProof/>
          <w:sz w:val="20"/>
          <w:lang w:val="ru-RU" w:eastAsia="ru-RU"/>
        </w:rPr>
        <w:drawing>
          <wp:inline distT="0" distB="0" distL="0" distR="0" wp14:anchorId="784C8CBA" wp14:editId="2BBFB8ED">
            <wp:extent cx="6187441" cy="4046220"/>
            <wp:effectExtent l="0" t="0" r="0" b="0"/>
            <wp:docPr id="4037" name="Picture 4037"/>
            <wp:cNvGraphicFramePr/>
            <a:graphic xmlns:a="http://schemas.openxmlformats.org/drawingml/2006/main">
              <a:graphicData uri="http://schemas.openxmlformats.org/drawingml/2006/picture">
                <pic:pic xmlns:pic="http://schemas.openxmlformats.org/drawingml/2006/picture">
                  <pic:nvPicPr>
                    <pic:cNvPr id="4037" name="Picture 4037"/>
                    <pic:cNvPicPr/>
                  </pic:nvPicPr>
                  <pic:blipFill>
                    <a:blip r:embed="rId20"/>
                    <a:stretch>
                      <a:fillRect/>
                    </a:stretch>
                  </pic:blipFill>
                  <pic:spPr>
                    <a:xfrm>
                      <a:off x="0" y="0"/>
                      <a:ext cx="6187441" cy="4046220"/>
                    </a:xfrm>
                    <a:prstGeom prst="rect">
                      <a:avLst/>
                    </a:prstGeom>
                  </pic:spPr>
                </pic:pic>
              </a:graphicData>
            </a:graphic>
          </wp:inline>
        </w:drawing>
      </w:r>
    </w:p>
    <w:p w14:paraId="31E405C7" w14:textId="77777777" w:rsidR="009F1B93" w:rsidRPr="009F1B93" w:rsidRDefault="009F1B93" w:rsidP="009F1B93">
      <w:pPr>
        <w:pStyle w:val="aa"/>
        <w:tabs>
          <w:tab w:val="left" w:pos="567"/>
        </w:tabs>
        <w:spacing w:after="240"/>
        <w:ind w:left="0" w:firstLine="0"/>
        <w:rPr>
          <w:rFonts w:ascii="Arial" w:hAnsi="Arial" w:cs="Arial"/>
          <w:sz w:val="20"/>
        </w:rPr>
      </w:pPr>
      <w:proofErr w:type="spellStart"/>
      <w:r w:rsidRPr="009F1B93">
        <w:rPr>
          <w:rFonts w:ascii="Arial" w:hAnsi="Arial" w:cs="Arial"/>
          <w:b/>
          <w:sz w:val="20"/>
        </w:rPr>
        <w:t>Обозначение</w:t>
      </w:r>
      <w:proofErr w:type="spellEnd"/>
      <w:r w:rsidRPr="009F1B93">
        <w:rPr>
          <w:rFonts w:ascii="Arial" w:hAnsi="Arial" w:cs="Arial"/>
          <w:b/>
          <w:sz w:val="20"/>
        </w:rPr>
        <w:t xml:space="preserve"> </w:t>
      </w:r>
    </w:p>
    <w:p w14:paraId="13BE8215"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Металлический</w:t>
      </w:r>
      <w:proofErr w:type="spellEnd"/>
      <w:r w:rsidRPr="00F52490">
        <w:rPr>
          <w:rFonts w:ascii="Arial" w:hAnsi="Arial" w:cs="Arial"/>
          <w:sz w:val="18"/>
        </w:rPr>
        <w:t xml:space="preserve"> </w:t>
      </w:r>
      <w:proofErr w:type="spellStart"/>
      <w:r w:rsidRPr="00F52490">
        <w:rPr>
          <w:rFonts w:ascii="Arial" w:hAnsi="Arial" w:cs="Arial"/>
          <w:sz w:val="18"/>
        </w:rPr>
        <w:t>поршень</w:t>
      </w:r>
      <w:proofErr w:type="spellEnd"/>
      <w:r w:rsidRPr="00F52490">
        <w:rPr>
          <w:rFonts w:ascii="Arial" w:hAnsi="Arial" w:cs="Arial"/>
          <w:sz w:val="18"/>
        </w:rPr>
        <w:t xml:space="preserve"> </w:t>
      </w:r>
    </w:p>
    <w:p w14:paraId="0E910A7E"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Основание</w:t>
      </w:r>
      <w:proofErr w:type="spellEnd"/>
      <w:r w:rsidRPr="00F52490">
        <w:rPr>
          <w:rFonts w:ascii="Arial" w:hAnsi="Arial" w:cs="Arial"/>
          <w:sz w:val="18"/>
        </w:rPr>
        <w:t xml:space="preserve"> </w:t>
      </w:r>
      <w:proofErr w:type="spellStart"/>
      <w:r w:rsidRPr="00F52490">
        <w:rPr>
          <w:rFonts w:ascii="Arial" w:hAnsi="Arial" w:cs="Arial"/>
          <w:sz w:val="18"/>
        </w:rPr>
        <w:t>контейнера</w:t>
      </w:r>
      <w:proofErr w:type="spellEnd"/>
      <w:r w:rsidRPr="00F52490">
        <w:rPr>
          <w:rFonts w:ascii="Arial" w:hAnsi="Arial" w:cs="Arial"/>
          <w:sz w:val="18"/>
        </w:rPr>
        <w:t xml:space="preserve"> </w:t>
      </w:r>
    </w:p>
    <w:p w14:paraId="6D4C335A"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Фиксирующая</w:t>
      </w:r>
      <w:proofErr w:type="spellEnd"/>
      <w:r w:rsidRPr="00F52490">
        <w:rPr>
          <w:rFonts w:ascii="Arial" w:hAnsi="Arial" w:cs="Arial"/>
          <w:sz w:val="18"/>
        </w:rPr>
        <w:t xml:space="preserve"> </w:t>
      </w:r>
      <w:proofErr w:type="spellStart"/>
      <w:r w:rsidRPr="00F52490">
        <w:rPr>
          <w:rFonts w:ascii="Arial" w:hAnsi="Arial" w:cs="Arial"/>
          <w:sz w:val="18"/>
        </w:rPr>
        <w:t>пластинка</w:t>
      </w:r>
      <w:proofErr w:type="spellEnd"/>
      <w:r w:rsidRPr="00F52490">
        <w:rPr>
          <w:rFonts w:ascii="Arial" w:hAnsi="Arial" w:cs="Arial"/>
          <w:sz w:val="18"/>
        </w:rPr>
        <w:t xml:space="preserve"> </w:t>
      </w:r>
    </w:p>
    <w:p w14:paraId="1F5AEAA6"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Пластинка</w:t>
      </w:r>
      <w:proofErr w:type="spellEnd"/>
      <w:r w:rsidRPr="00F52490">
        <w:rPr>
          <w:rFonts w:ascii="Arial" w:hAnsi="Arial" w:cs="Arial"/>
          <w:sz w:val="18"/>
        </w:rPr>
        <w:t xml:space="preserve"> </w:t>
      </w:r>
      <w:proofErr w:type="spellStart"/>
      <w:r w:rsidRPr="00F52490">
        <w:rPr>
          <w:rFonts w:ascii="Arial" w:hAnsi="Arial" w:cs="Arial"/>
          <w:sz w:val="18"/>
        </w:rPr>
        <w:t>для</w:t>
      </w:r>
      <w:proofErr w:type="spellEnd"/>
      <w:r w:rsidRPr="00F52490">
        <w:rPr>
          <w:rFonts w:ascii="Arial" w:hAnsi="Arial" w:cs="Arial"/>
          <w:sz w:val="18"/>
        </w:rPr>
        <w:t xml:space="preserve"> </w:t>
      </w:r>
      <w:proofErr w:type="spellStart"/>
      <w:r w:rsidRPr="00F52490">
        <w:rPr>
          <w:rFonts w:ascii="Arial" w:hAnsi="Arial" w:cs="Arial"/>
          <w:sz w:val="18"/>
        </w:rPr>
        <w:t>осаждения</w:t>
      </w:r>
      <w:proofErr w:type="spellEnd"/>
      <w:r w:rsidRPr="00F52490">
        <w:rPr>
          <w:rFonts w:ascii="Arial" w:hAnsi="Arial" w:cs="Arial"/>
          <w:sz w:val="18"/>
        </w:rPr>
        <w:t xml:space="preserve"> </w:t>
      </w:r>
    </w:p>
    <w:p w14:paraId="7DE8ABF5"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Резиновое</w:t>
      </w:r>
      <w:proofErr w:type="spellEnd"/>
      <w:r w:rsidRPr="00F52490">
        <w:rPr>
          <w:rFonts w:ascii="Arial" w:hAnsi="Arial" w:cs="Arial"/>
          <w:sz w:val="18"/>
        </w:rPr>
        <w:t xml:space="preserve"> </w:t>
      </w:r>
      <w:proofErr w:type="spellStart"/>
      <w:r w:rsidRPr="00F52490">
        <w:rPr>
          <w:rFonts w:ascii="Arial" w:hAnsi="Arial" w:cs="Arial"/>
          <w:sz w:val="18"/>
        </w:rPr>
        <w:t>кольцо</w:t>
      </w:r>
      <w:proofErr w:type="spellEnd"/>
      <w:r w:rsidRPr="00F52490">
        <w:rPr>
          <w:rFonts w:ascii="Arial" w:hAnsi="Arial" w:cs="Arial"/>
          <w:sz w:val="18"/>
        </w:rPr>
        <w:t xml:space="preserve"> </w:t>
      </w:r>
    </w:p>
    <w:p w14:paraId="6219C50C"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Испытуемый</w:t>
      </w:r>
      <w:proofErr w:type="spellEnd"/>
      <w:r w:rsidRPr="00F52490">
        <w:rPr>
          <w:rFonts w:ascii="Arial" w:hAnsi="Arial" w:cs="Arial"/>
          <w:sz w:val="18"/>
        </w:rPr>
        <w:t xml:space="preserve"> </w:t>
      </w:r>
      <w:proofErr w:type="spellStart"/>
      <w:r w:rsidRPr="00F52490">
        <w:rPr>
          <w:rFonts w:ascii="Arial" w:hAnsi="Arial" w:cs="Arial"/>
          <w:sz w:val="18"/>
        </w:rPr>
        <w:t>материал</w:t>
      </w:r>
      <w:proofErr w:type="spellEnd"/>
      <w:r w:rsidRPr="00F52490">
        <w:rPr>
          <w:rFonts w:ascii="Arial" w:hAnsi="Arial" w:cs="Arial"/>
          <w:sz w:val="18"/>
        </w:rPr>
        <w:t xml:space="preserve"> </w:t>
      </w:r>
    </w:p>
    <w:p w14:paraId="11A93EB2"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rPr>
      </w:pPr>
      <w:proofErr w:type="spellStart"/>
      <w:r w:rsidRPr="00F52490">
        <w:rPr>
          <w:rFonts w:ascii="Arial" w:hAnsi="Arial" w:cs="Arial"/>
          <w:sz w:val="18"/>
        </w:rPr>
        <w:t>Крышка</w:t>
      </w:r>
      <w:proofErr w:type="spellEnd"/>
      <w:r w:rsidRPr="00F52490">
        <w:rPr>
          <w:rFonts w:ascii="Arial" w:hAnsi="Arial" w:cs="Arial"/>
          <w:sz w:val="18"/>
        </w:rPr>
        <w:t xml:space="preserve"> </w:t>
      </w:r>
    </w:p>
    <w:p w14:paraId="24D6E445" w14:textId="77777777" w:rsidR="009F1B93" w:rsidRPr="00F52490" w:rsidRDefault="009F1B93" w:rsidP="00F52490">
      <w:pPr>
        <w:pStyle w:val="aa"/>
        <w:numPr>
          <w:ilvl w:val="0"/>
          <w:numId w:val="44"/>
        </w:numPr>
        <w:tabs>
          <w:tab w:val="left" w:pos="709"/>
        </w:tabs>
        <w:spacing w:after="120"/>
        <w:ind w:left="425" w:hanging="425"/>
        <w:rPr>
          <w:rFonts w:ascii="Arial" w:hAnsi="Arial" w:cs="Arial"/>
          <w:sz w:val="18"/>
          <w:lang w:val="ru-RU"/>
        </w:rPr>
      </w:pPr>
      <w:r w:rsidRPr="00F52490">
        <w:rPr>
          <w:rFonts w:ascii="Arial" w:hAnsi="Arial" w:cs="Arial"/>
          <w:sz w:val="18"/>
          <w:lang w:val="ru-RU"/>
        </w:rPr>
        <w:t xml:space="preserve">Прорезь для помещения внутрь пластинки для осаждения </w:t>
      </w:r>
    </w:p>
    <w:p w14:paraId="62FFE7FB" w14:textId="77777777" w:rsidR="009F1B93" w:rsidRPr="00F52490" w:rsidRDefault="009F1B93" w:rsidP="00F749E8">
      <w:pPr>
        <w:pStyle w:val="aa"/>
        <w:tabs>
          <w:tab w:val="left" w:pos="567"/>
        </w:tabs>
        <w:spacing w:before="240" w:after="240"/>
        <w:ind w:left="0" w:firstLine="0"/>
        <w:jc w:val="center"/>
        <w:rPr>
          <w:rFonts w:ascii="Arial" w:hAnsi="Arial" w:cs="Arial"/>
          <w:sz w:val="20"/>
          <w:lang w:val="ru-RU"/>
        </w:rPr>
      </w:pPr>
      <w:r w:rsidRPr="00F52490">
        <w:rPr>
          <w:rFonts w:ascii="Arial" w:hAnsi="Arial" w:cs="Arial"/>
          <w:b/>
          <w:sz w:val="20"/>
          <w:lang w:val="ru-RU"/>
        </w:rPr>
        <w:t>Рисунок 2 — Испытательный контейнер</w:t>
      </w:r>
    </w:p>
    <w:p w14:paraId="0E737BE0" w14:textId="77777777" w:rsidR="009F1B93" w:rsidRPr="00F52490" w:rsidRDefault="009F1B93" w:rsidP="009F1B93">
      <w:pPr>
        <w:pStyle w:val="aa"/>
        <w:tabs>
          <w:tab w:val="left" w:pos="567"/>
        </w:tabs>
        <w:spacing w:after="240"/>
        <w:ind w:left="0" w:firstLine="0"/>
        <w:rPr>
          <w:rFonts w:ascii="Arial" w:hAnsi="Arial" w:cs="Arial"/>
          <w:sz w:val="20"/>
          <w:lang w:val="ru-RU"/>
        </w:rPr>
      </w:pPr>
    </w:p>
    <w:p w14:paraId="7F64053B" w14:textId="77777777" w:rsidR="00416E24" w:rsidRDefault="00416E24" w:rsidP="00416E2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rPr>
          <w:rFonts w:ascii="Arial" w:eastAsiaTheme="minorHAnsi" w:hAnsi="Arial" w:cs="Arial"/>
        </w:rPr>
      </w:pPr>
      <w:r>
        <w:rPr>
          <w:rFonts w:ascii="Arial" w:eastAsiaTheme="minorHAnsi" w:hAnsi="Arial" w:cs="Arial"/>
        </w:rPr>
        <w:br w:type="page"/>
      </w:r>
    </w:p>
    <w:p w14:paraId="3B29A5DD" w14:textId="77777777" w:rsidR="00300F75" w:rsidRPr="00F52490" w:rsidRDefault="00DB6D7C" w:rsidP="00F52490">
      <w:pPr>
        <w:pStyle w:val="Heading110"/>
        <w:keepNext/>
        <w:keepLines/>
        <w:spacing w:after="760" w:line="240" w:lineRule="auto"/>
        <w:jc w:val="center"/>
        <w:rPr>
          <w:rFonts w:ascii="Arial" w:hAnsi="Arial" w:cs="Arial"/>
          <w:sz w:val="28"/>
          <w:szCs w:val="28"/>
        </w:rPr>
      </w:pPr>
      <w:bookmarkStart w:id="21" w:name="_Toc62912580"/>
      <w:bookmarkStart w:id="22" w:name="_Toc40906284"/>
      <w:bookmarkStart w:id="23" w:name="_Toc65333347"/>
      <w:r w:rsidRPr="00F0664C">
        <w:rPr>
          <w:rFonts w:ascii="Arial" w:eastAsia="Arial" w:hAnsi="Arial" w:cs="Arial"/>
          <w:sz w:val="28"/>
          <w:szCs w:val="28"/>
        </w:rPr>
        <w:lastRenderedPageBreak/>
        <w:t>Приложение А</w:t>
      </w:r>
      <w:r w:rsidRPr="00F0664C">
        <w:rPr>
          <w:szCs w:val="24"/>
        </w:rPr>
        <w:br/>
      </w:r>
      <w:r w:rsidRPr="00F0664C">
        <w:rPr>
          <w:rFonts w:ascii="Arial" w:eastAsia="Arial" w:hAnsi="Arial" w:cs="Arial"/>
          <w:b w:val="0"/>
          <w:bCs w:val="0"/>
          <w:sz w:val="28"/>
          <w:szCs w:val="28"/>
        </w:rPr>
        <w:t>(</w:t>
      </w:r>
      <w:r w:rsidR="00300F75">
        <w:rPr>
          <w:rFonts w:ascii="Arial" w:eastAsia="Arial" w:hAnsi="Arial" w:cs="Arial"/>
          <w:b w:val="0"/>
          <w:bCs w:val="0"/>
          <w:sz w:val="28"/>
          <w:szCs w:val="28"/>
        </w:rPr>
        <w:t>информативное</w:t>
      </w:r>
      <w:r w:rsidRPr="00F0664C">
        <w:rPr>
          <w:rFonts w:ascii="Arial" w:eastAsia="Arial" w:hAnsi="Arial" w:cs="Arial"/>
          <w:b w:val="0"/>
          <w:bCs w:val="0"/>
          <w:sz w:val="28"/>
          <w:szCs w:val="28"/>
        </w:rPr>
        <w:t>)</w:t>
      </w:r>
      <w:r w:rsidRPr="00F0664C">
        <w:rPr>
          <w:szCs w:val="24"/>
        </w:rPr>
        <w:br/>
      </w:r>
      <w:r w:rsidRPr="00F0664C">
        <w:rPr>
          <w:szCs w:val="24"/>
        </w:rPr>
        <w:br/>
      </w:r>
      <w:bookmarkStart w:id="24" w:name="bookmark31"/>
      <w:bookmarkStart w:id="25" w:name="_Toc41085398"/>
      <w:bookmarkEnd w:id="21"/>
      <w:bookmarkEnd w:id="22"/>
      <w:r w:rsidR="00F52490" w:rsidRPr="00F52490">
        <w:rPr>
          <w:rFonts w:ascii="Arial" w:hAnsi="Arial" w:cs="Arial"/>
          <w:sz w:val="28"/>
          <w:szCs w:val="28"/>
        </w:rPr>
        <w:t>Приготовление агаровой среды TGE</w:t>
      </w:r>
      <w:bookmarkEnd w:id="23"/>
    </w:p>
    <w:p w14:paraId="47CCEBD2" w14:textId="77777777" w:rsidR="00F52490" w:rsidRPr="00F52490" w:rsidRDefault="00F52490" w:rsidP="004B68C9">
      <w:pPr>
        <w:spacing w:after="240" w:line="240" w:lineRule="auto"/>
        <w:jc w:val="both"/>
        <w:outlineLvl w:val="0"/>
        <w:rPr>
          <w:rFonts w:ascii="Arial" w:hAnsi="Arial" w:cs="Arial"/>
          <w:b/>
          <w:sz w:val="24"/>
        </w:rPr>
      </w:pPr>
      <w:bookmarkStart w:id="26" w:name="_Toc65333348"/>
      <w:bookmarkEnd w:id="24"/>
      <w:bookmarkEnd w:id="25"/>
      <w:r w:rsidRPr="00F52490">
        <w:rPr>
          <w:rFonts w:ascii="Arial" w:hAnsi="Arial" w:cs="Arial"/>
          <w:b/>
          <w:sz w:val="24"/>
        </w:rPr>
        <w:t>А.1</w:t>
      </w:r>
      <w:r>
        <w:rPr>
          <w:rFonts w:ascii="Arial" w:hAnsi="Arial" w:cs="Arial"/>
          <w:b/>
          <w:sz w:val="24"/>
        </w:rPr>
        <w:tab/>
      </w:r>
      <w:r w:rsidRPr="00F52490">
        <w:rPr>
          <w:rFonts w:ascii="Arial" w:hAnsi="Arial" w:cs="Arial"/>
          <w:b/>
          <w:sz w:val="24"/>
        </w:rPr>
        <w:t>Ингредиенты</w:t>
      </w:r>
      <w:bookmarkEnd w:id="26"/>
      <w:r w:rsidRPr="00F52490">
        <w:rPr>
          <w:rFonts w:ascii="Arial" w:hAnsi="Arial" w:cs="Arial"/>
          <w:b/>
          <w:sz w:val="24"/>
        </w:rPr>
        <w:t xml:space="preserve"> </w:t>
      </w:r>
    </w:p>
    <w:p w14:paraId="1B7FBDA5" w14:textId="77777777" w:rsidR="00F52490" w:rsidRPr="00F52490" w:rsidRDefault="00F52490" w:rsidP="00F52490">
      <w:pPr>
        <w:spacing w:after="240" w:line="240" w:lineRule="auto"/>
        <w:jc w:val="both"/>
        <w:rPr>
          <w:rFonts w:ascii="Arial" w:hAnsi="Arial" w:cs="Arial"/>
          <w:sz w:val="20"/>
        </w:rPr>
      </w:pPr>
      <w:r>
        <w:rPr>
          <w:rFonts w:ascii="Arial" w:hAnsi="Arial" w:cs="Arial"/>
          <w:sz w:val="20"/>
        </w:rPr>
        <w:t>Экстракт говядины</w:t>
      </w:r>
      <w:r w:rsidRPr="00F52490">
        <w:rPr>
          <w:rFonts w:ascii="Arial" w:hAnsi="Arial" w:cs="Arial"/>
          <w:sz w:val="20"/>
        </w:rPr>
        <w:tab/>
      </w:r>
      <w:r>
        <w:rPr>
          <w:rFonts w:ascii="Arial" w:hAnsi="Arial" w:cs="Arial"/>
          <w:sz w:val="20"/>
        </w:rPr>
        <w:tab/>
      </w:r>
      <w:r w:rsidRPr="00F52490">
        <w:rPr>
          <w:rFonts w:ascii="Arial" w:hAnsi="Arial" w:cs="Arial"/>
          <w:sz w:val="20"/>
        </w:rPr>
        <w:t xml:space="preserve">3 г </w:t>
      </w:r>
    </w:p>
    <w:p w14:paraId="0E9B1B11" w14:textId="77777777" w:rsidR="00F52490" w:rsidRPr="00F52490" w:rsidRDefault="00F52490" w:rsidP="00F52490">
      <w:pPr>
        <w:spacing w:after="240" w:line="240" w:lineRule="auto"/>
        <w:jc w:val="both"/>
        <w:rPr>
          <w:rFonts w:ascii="Arial" w:hAnsi="Arial" w:cs="Arial"/>
          <w:sz w:val="20"/>
        </w:rPr>
      </w:pPr>
      <w:proofErr w:type="spellStart"/>
      <w:r>
        <w:rPr>
          <w:rFonts w:ascii="Arial" w:hAnsi="Arial" w:cs="Arial"/>
          <w:sz w:val="20"/>
        </w:rPr>
        <w:t>Триптон</w:t>
      </w:r>
      <w:proofErr w:type="spellEnd"/>
      <w:r>
        <w:rPr>
          <w:rFonts w:ascii="Arial" w:hAnsi="Arial" w:cs="Arial"/>
          <w:sz w:val="20"/>
        </w:rPr>
        <w:tab/>
      </w:r>
      <w:r w:rsidRPr="00F52490">
        <w:rPr>
          <w:rFonts w:ascii="Arial" w:hAnsi="Arial" w:cs="Arial"/>
          <w:sz w:val="20"/>
        </w:rPr>
        <w:tab/>
      </w:r>
      <w:r>
        <w:rPr>
          <w:rFonts w:ascii="Arial" w:hAnsi="Arial" w:cs="Arial"/>
          <w:sz w:val="20"/>
        </w:rPr>
        <w:tab/>
      </w:r>
      <w:r w:rsidRPr="00F52490">
        <w:rPr>
          <w:rFonts w:ascii="Arial" w:hAnsi="Arial" w:cs="Arial"/>
          <w:sz w:val="20"/>
        </w:rPr>
        <w:t xml:space="preserve">5 г </w:t>
      </w:r>
    </w:p>
    <w:p w14:paraId="6F6A1086" w14:textId="77777777" w:rsidR="00F52490" w:rsidRPr="00F52490" w:rsidRDefault="00F52490" w:rsidP="00F52490">
      <w:pPr>
        <w:spacing w:after="240" w:line="240" w:lineRule="auto"/>
        <w:jc w:val="both"/>
        <w:rPr>
          <w:rFonts w:ascii="Arial" w:hAnsi="Arial" w:cs="Arial"/>
          <w:sz w:val="20"/>
        </w:rPr>
      </w:pPr>
      <w:r>
        <w:rPr>
          <w:rFonts w:ascii="Arial" w:hAnsi="Arial" w:cs="Arial"/>
          <w:sz w:val="20"/>
        </w:rPr>
        <w:t>Декстроза (глюкоза)</w:t>
      </w:r>
      <w:r w:rsidRPr="00F52490">
        <w:rPr>
          <w:rFonts w:ascii="Arial" w:hAnsi="Arial" w:cs="Arial"/>
          <w:sz w:val="20"/>
        </w:rPr>
        <w:tab/>
      </w:r>
      <w:r>
        <w:rPr>
          <w:rFonts w:ascii="Arial" w:hAnsi="Arial" w:cs="Arial"/>
          <w:sz w:val="20"/>
        </w:rPr>
        <w:tab/>
      </w:r>
      <w:r w:rsidRPr="00F52490">
        <w:rPr>
          <w:rFonts w:ascii="Arial" w:hAnsi="Arial" w:cs="Arial"/>
          <w:sz w:val="20"/>
        </w:rPr>
        <w:t xml:space="preserve">1 г </w:t>
      </w:r>
    </w:p>
    <w:p w14:paraId="5308CB1B" w14:textId="77777777" w:rsidR="00F52490" w:rsidRPr="00F52490" w:rsidRDefault="00F52490" w:rsidP="00F52490">
      <w:pPr>
        <w:spacing w:after="240" w:line="240" w:lineRule="auto"/>
        <w:jc w:val="both"/>
        <w:rPr>
          <w:rFonts w:ascii="Arial" w:hAnsi="Arial" w:cs="Arial"/>
          <w:sz w:val="20"/>
        </w:rPr>
      </w:pPr>
      <w:proofErr w:type="spellStart"/>
      <w:r>
        <w:rPr>
          <w:rFonts w:ascii="Arial" w:hAnsi="Arial" w:cs="Arial"/>
          <w:sz w:val="20"/>
        </w:rPr>
        <w:t>Агар</w:t>
      </w:r>
      <w:proofErr w:type="spellEnd"/>
      <w:r w:rsidRPr="00F52490">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F52490">
        <w:rPr>
          <w:rFonts w:ascii="Arial" w:hAnsi="Arial" w:cs="Arial"/>
          <w:sz w:val="20"/>
        </w:rPr>
        <w:t xml:space="preserve">15 г </w:t>
      </w:r>
    </w:p>
    <w:p w14:paraId="1364B057" w14:textId="77777777" w:rsidR="00F52490" w:rsidRPr="00F52490" w:rsidRDefault="00F52490" w:rsidP="00F52490">
      <w:pPr>
        <w:spacing w:after="240" w:line="240" w:lineRule="auto"/>
        <w:jc w:val="both"/>
        <w:rPr>
          <w:rFonts w:ascii="Arial" w:hAnsi="Arial" w:cs="Arial"/>
          <w:sz w:val="20"/>
        </w:rPr>
      </w:pPr>
      <w:r>
        <w:rPr>
          <w:rFonts w:ascii="Arial" w:hAnsi="Arial" w:cs="Arial"/>
          <w:sz w:val="20"/>
        </w:rPr>
        <w:t>Дистиллированная вода</w:t>
      </w:r>
      <w:r>
        <w:rPr>
          <w:rFonts w:ascii="Arial" w:hAnsi="Arial" w:cs="Arial"/>
          <w:sz w:val="20"/>
        </w:rPr>
        <w:tab/>
        <w:t>1 000 мл</w:t>
      </w:r>
    </w:p>
    <w:p w14:paraId="18CDB1CE" w14:textId="77777777" w:rsidR="00F52490" w:rsidRPr="00F52490" w:rsidRDefault="00F52490" w:rsidP="004B68C9">
      <w:pPr>
        <w:spacing w:after="240" w:line="240" w:lineRule="auto"/>
        <w:jc w:val="both"/>
        <w:outlineLvl w:val="0"/>
        <w:rPr>
          <w:rFonts w:ascii="Arial" w:hAnsi="Arial" w:cs="Arial"/>
          <w:b/>
          <w:sz w:val="24"/>
        </w:rPr>
      </w:pPr>
      <w:bookmarkStart w:id="27" w:name="_Toc65333349"/>
      <w:r w:rsidRPr="00F52490">
        <w:rPr>
          <w:rFonts w:ascii="Arial" w:hAnsi="Arial" w:cs="Arial"/>
          <w:b/>
          <w:sz w:val="24"/>
        </w:rPr>
        <w:t>А.2</w:t>
      </w:r>
      <w:r>
        <w:rPr>
          <w:rFonts w:ascii="Arial" w:hAnsi="Arial" w:cs="Arial"/>
          <w:b/>
          <w:sz w:val="24"/>
        </w:rPr>
        <w:tab/>
      </w:r>
      <w:r w:rsidRPr="00F52490">
        <w:rPr>
          <w:rFonts w:ascii="Arial" w:hAnsi="Arial" w:cs="Arial"/>
          <w:b/>
          <w:sz w:val="24"/>
        </w:rPr>
        <w:t>Процедура</w:t>
      </w:r>
      <w:bookmarkEnd w:id="27"/>
      <w:r w:rsidRPr="00F52490">
        <w:rPr>
          <w:rFonts w:ascii="Arial" w:hAnsi="Arial" w:cs="Arial"/>
          <w:b/>
          <w:sz w:val="24"/>
        </w:rPr>
        <w:t xml:space="preserve"> </w:t>
      </w:r>
    </w:p>
    <w:p w14:paraId="262AE828" w14:textId="77777777" w:rsidR="009D2BA7" w:rsidRPr="003C357C" w:rsidRDefault="00F52490" w:rsidP="00F52490">
      <w:pPr>
        <w:spacing w:after="240" w:line="240" w:lineRule="auto"/>
        <w:jc w:val="both"/>
        <w:rPr>
          <w:rFonts w:ascii="Arial" w:hAnsi="Arial" w:cs="Arial"/>
          <w:sz w:val="20"/>
        </w:rPr>
      </w:pPr>
      <w:r w:rsidRPr="00F52490">
        <w:rPr>
          <w:rFonts w:ascii="Arial" w:hAnsi="Arial" w:cs="Arial"/>
          <w:sz w:val="20"/>
        </w:rPr>
        <w:t xml:space="preserve">Твердые ингредиенты растворяют полностью в кипящей дистиллированной воде и регулируют рН, если необходимо, с помощью разбавленных растворов соляной кислоты или гидроксида натрия, так чтобы рН охлажденного агара при температуре 25 °С составил 7,0 ± 0,2. Стерилизуют паром в течение 15 мин при температуре 120 °С. После достаточного охлаждения разливают </w:t>
      </w:r>
      <w:proofErr w:type="spellStart"/>
      <w:r w:rsidRPr="00F52490">
        <w:rPr>
          <w:rFonts w:ascii="Arial" w:hAnsi="Arial" w:cs="Arial"/>
          <w:sz w:val="20"/>
        </w:rPr>
        <w:t>агар</w:t>
      </w:r>
      <w:proofErr w:type="spellEnd"/>
      <w:r>
        <w:rPr>
          <w:rFonts w:ascii="Arial" w:hAnsi="Arial" w:cs="Arial"/>
          <w:sz w:val="20"/>
        </w:rPr>
        <w:t>.</w:t>
      </w:r>
    </w:p>
    <w:p w14:paraId="57190279" w14:textId="77777777" w:rsidR="002640A6" w:rsidRPr="00DB2E8B" w:rsidRDefault="00B9758E" w:rsidP="009C7872">
      <w:pPr>
        <w:pStyle w:val="1"/>
        <w:numPr>
          <w:ilvl w:val="0"/>
          <w:numId w:val="0"/>
        </w:numPr>
        <w:jc w:val="center"/>
      </w:pPr>
      <w:r w:rsidRPr="00F52490">
        <w:br w:type="page"/>
      </w:r>
      <w:bookmarkStart w:id="28" w:name="_Toc40906288"/>
      <w:bookmarkStart w:id="29" w:name="_Toc65333350"/>
      <w:r w:rsidR="002640A6" w:rsidRPr="008E70A0">
        <w:rPr>
          <w:sz w:val="28"/>
        </w:rPr>
        <w:lastRenderedPageBreak/>
        <w:t>Библиография</w:t>
      </w:r>
      <w:bookmarkEnd w:id="28"/>
      <w:bookmarkEnd w:id="29"/>
    </w:p>
    <w:p w14:paraId="7580C1C8" w14:textId="77777777" w:rsidR="009C7872" w:rsidRPr="00F749E8" w:rsidRDefault="009C7872" w:rsidP="00F52490">
      <w:pPr>
        <w:tabs>
          <w:tab w:val="left" w:pos="709"/>
        </w:tabs>
        <w:spacing w:after="240" w:line="240" w:lineRule="auto"/>
        <w:ind w:left="567" w:hanging="567"/>
        <w:jc w:val="both"/>
        <w:rPr>
          <w:rFonts w:ascii="Arial" w:hAnsi="Arial" w:cs="Arial"/>
          <w:color w:val="231F20"/>
          <w:sz w:val="20"/>
          <w:lang w:bidi="en-US"/>
        </w:rPr>
      </w:pPr>
      <w:r w:rsidRPr="00F52490">
        <w:rPr>
          <w:rFonts w:ascii="Arial" w:hAnsi="Arial" w:cs="Arial"/>
          <w:color w:val="231F20"/>
          <w:sz w:val="20"/>
          <w:lang w:bidi="en-US"/>
        </w:rPr>
        <w:t>[1]</w:t>
      </w:r>
      <w:r w:rsidRPr="00F52490">
        <w:rPr>
          <w:rFonts w:ascii="Arial" w:hAnsi="Arial" w:cs="Arial"/>
          <w:color w:val="231F20"/>
          <w:sz w:val="20"/>
          <w:lang w:bidi="en-US"/>
        </w:rPr>
        <w:tab/>
      </w:r>
      <w:proofErr w:type="spellStart"/>
      <w:r w:rsidR="00F52490" w:rsidRPr="00F52490">
        <w:rPr>
          <w:rFonts w:ascii="Arial" w:hAnsi="Arial" w:cs="Arial"/>
          <w:color w:val="231F20"/>
          <w:sz w:val="20"/>
          <w:lang w:bidi="en-US"/>
        </w:rPr>
        <w:t>prEN</w:t>
      </w:r>
      <w:proofErr w:type="spellEnd"/>
      <w:r w:rsidR="00F52490" w:rsidRPr="00F52490">
        <w:rPr>
          <w:rFonts w:ascii="Arial" w:hAnsi="Arial" w:cs="Arial"/>
          <w:color w:val="231F20"/>
          <w:sz w:val="20"/>
          <w:lang w:bidi="en-US"/>
        </w:rPr>
        <w:t xml:space="preserve"> 13795-3</w:t>
      </w:r>
      <w:r w:rsidR="00F52490" w:rsidRPr="00F52490">
        <w:rPr>
          <w:rFonts w:ascii="Arial" w:hAnsi="Arial" w:cs="Arial"/>
          <w:color w:val="231F20"/>
          <w:sz w:val="20"/>
          <w:vertAlign w:val="superscript"/>
          <w:lang w:bidi="en-US"/>
        </w:rPr>
        <w:footnoteReference w:id="4"/>
      </w:r>
      <w:r w:rsidR="00F52490" w:rsidRPr="00F52490">
        <w:rPr>
          <w:rFonts w:ascii="Arial" w:hAnsi="Arial" w:cs="Arial"/>
          <w:color w:val="231F20"/>
          <w:sz w:val="20"/>
          <w:lang w:bidi="en-US"/>
        </w:rPr>
        <w:t xml:space="preserve">, </w:t>
      </w:r>
      <w:r w:rsidR="00F52490" w:rsidRPr="00F52490">
        <w:rPr>
          <w:rFonts w:ascii="Arial" w:hAnsi="Arial" w:cs="Arial"/>
          <w:i/>
          <w:color w:val="231F20"/>
          <w:sz w:val="20"/>
          <w:lang w:bidi="en-US"/>
        </w:rPr>
        <w:t>Хирургические простыни, халаты и костюмы для чистых помещений для пациентов, медицинского персонала и оборудования, используемые как медицинские изделия. Часть 3. Эксплуатационные требования и уровни качества</w:t>
      </w:r>
    </w:p>
    <w:p w14:paraId="67971016" w14:textId="77777777" w:rsidR="00F52490" w:rsidRDefault="00F52490" w:rsidP="009C7872">
      <w:pPr>
        <w:tabs>
          <w:tab w:val="left" w:pos="709"/>
        </w:tabs>
        <w:spacing w:after="240"/>
        <w:jc w:val="both"/>
        <w:rPr>
          <w:rFonts w:ascii="Arial" w:hAnsi="Arial" w:cs="Arial"/>
          <w:color w:val="231F20"/>
          <w:sz w:val="20"/>
          <w:lang w:bidi="en-US"/>
        </w:rPr>
      </w:pPr>
    </w:p>
    <w:p w14:paraId="295114B4" w14:textId="77777777" w:rsidR="009C7872" w:rsidRDefault="009C7872" w:rsidP="009C7872">
      <w:pPr>
        <w:tabs>
          <w:tab w:val="left" w:pos="709"/>
        </w:tabs>
        <w:spacing w:after="240"/>
        <w:jc w:val="both"/>
        <w:rPr>
          <w:rFonts w:ascii="Arial" w:hAnsi="Arial" w:cs="Arial"/>
          <w:color w:val="231F20"/>
          <w:sz w:val="20"/>
          <w:lang w:bidi="en-US"/>
        </w:rPr>
        <w:sectPr w:rsidR="009C7872" w:rsidSect="009F1B93">
          <w:headerReference w:type="even" r:id="rId21"/>
          <w:headerReference w:type="default" r:id="rId22"/>
          <w:footerReference w:type="even" r:id="rId23"/>
          <w:footerReference w:type="default" r:id="rId24"/>
          <w:headerReference w:type="first" r:id="rId25"/>
          <w:footerReference w:type="first" r:id="rId26"/>
          <w:pgSz w:w="11906" w:h="16838"/>
          <w:pgMar w:top="794" w:right="737" w:bottom="567" w:left="851" w:header="709" w:footer="593" w:gutter="567"/>
          <w:pgNumType w:start="1"/>
          <w:cols w:space="708"/>
          <w:titlePg/>
          <w:docGrid w:linePitch="360"/>
        </w:sectPr>
      </w:pPr>
    </w:p>
    <w:p w14:paraId="269408C5" w14:textId="77777777" w:rsidR="009C7872" w:rsidRPr="009C7872" w:rsidRDefault="009C7872" w:rsidP="009C7872">
      <w:pPr>
        <w:tabs>
          <w:tab w:val="left" w:pos="709"/>
        </w:tabs>
        <w:spacing w:after="240"/>
        <w:jc w:val="both"/>
        <w:rPr>
          <w:rFonts w:ascii="Arial" w:hAnsi="Arial" w:cs="Arial"/>
          <w:color w:val="231F20"/>
          <w:sz w:val="20"/>
          <w:lang w:bidi="en-US"/>
        </w:rPr>
      </w:pPr>
    </w:p>
    <w:p w14:paraId="18213D11" w14:textId="77777777" w:rsidR="000D2D7A" w:rsidRPr="00F749E8" w:rsidRDefault="000D2D7A" w:rsidP="00C8086F">
      <w:pPr>
        <w:widowControl w:val="0"/>
        <w:tabs>
          <w:tab w:val="left" w:pos="996"/>
        </w:tabs>
        <w:autoSpaceDE w:val="0"/>
        <w:autoSpaceDN w:val="0"/>
        <w:spacing w:before="184" w:line="225" w:lineRule="auto"/>
        <w:ind w:left="709" w:right="-2"/>
        <w:jc w:val="both"/>
        <w:rPr>
          <w:rFonts w:ascii="Arial" w:eastAsia="Cambria" w:hAnsi="Arial" w:cs="Arial"/>
          <w:lang w:bidi="en-US"/>
        </w:rPr>
      </w:pPr>
    </w:p>
    <w:p w14:paraId="4E30844D" w14:textId="77777777" w:rsidR="00837B46" w:rsidRPr="00F749E8" w:rsidRDefault="00837B46" w:rsidP="00CB4B2F">
      <w:pPr>
        <w:widowControl w:val="0"/>
        <w:tabs>
          <w:tab w:val="left" w:pos="996"/>
        </w:tabs>
        <w:autoSpaceDE w:val="0"/>
        <w:autoSpaceDN w:val="0"/>
        <w:spacing w:before="184" w:line="225" w:lineRule="auto"/>
        <w:ind w:left="709" w:right="-2"/>
        <w:jc w:val="both"/>
        <w:rPr>
          <w:rFonts w:ascii="Arial" w:eastAsia="Cambria" w:hAnsi="Arial" w:cs="Arial"/>
          <w:lang w:bidi="en-US"/>
        </w:rPr>
        <w:sectPr w:rsidR="00837B46" w:rsidRPr="00F749E8" w:rsidSect="008E70A0">
          <w:headerReference w:type="first" r:id="rId27"/>
          <w:footerReference w:type="first" r:id="rId28"/>
          <w:pgSz w:w="11906" w:h="16838"/>
          <w:pgMar w:top="794" w:right="737" w:bottom="567" w:left="851" w:header="709" w:footer="709" w:gutter="567"/>
          <w:pgNumType w:start="1"/>
          <w:cols w:space="708"/>
          <w:titlePg/>
          <w:docGrid w:linePitch="360"/>
        </w:sectPr>
      </w:pPr>
    </w:p>
    <w:p w14:paraId="3650509F" w14:textId="77777777" w:rsidR="00CB4B2F" w:rsidRPr="00F749E8" w:rsidRDefault="00CB4B2F" w:rsidP="00CB4B2F">
      <w:pPr>
        <w:widowControl w:val="0"/>
        <w:tabs>
          <w:tab w:val="left" w:pos="996"/>
        </w:tabs>
        <w:autoSpaceDE w:val="0"/>
        <w:autoSpaceDN w:val="0"/>
        <w:spacing w:before="184" w:line="225" w:lineRule="auto"/>
        <w:ind w:left="709" w:right="-2"/>
        <w:jc w:val="both"/>
        <w:rPr>
          <w:rFonts w:ascii="Arial" w:eastAsia="Cambria" w:hAnsi="Arial" w:cs="Arial"/>
          <w:lang w:bidi="en-US"/>
        </w:rPr>
      </w:pPr>
    </w:p>
    <w:p w14:paraId="4231A4A6" w14:textId="77777777" w:rsidR="00837B46" w:rsidRPr="00F749E8" w:rsidRDefault="00837B46" w:rsidP="00CB4B2F">
      <w:pPr>
        <w:widowControl w:val="0"/>
        <w:tabs>
          <w:tab w:val="left" w:pos="996"/>
        </w:tabs>
        <w:autoSpaceDE w:val="0"/>
        <w:autoSpaceDN w:val="0"/>
        <w:spacing w:before="184" w:line="225" w:lineRule="auto"/>
        <w:ind w:left="709" w:right="-2"/>
        <w:jc w:val="both"/>
        <w:rPr>
          <w:rFonts w:ascii="Arial" w:eastAsia="Cambria" w:hAnsi="Arial" w:cs="Arial"/>
          <w:lang w:bidi="en-US"/>
        </w:rPr>
      </w:pPr>
    </w:p>
    <w:sectPr w:rsidR="00837B46" w:rsidRPr="00F749E8" w:rsidSect="00DB2E8B">
      <w:headerReference w:type="first" r:id="rId29"/>
      <w:footerReference w:type="first" r:id="rId30"/>
      <w:pgSz w:w="11906" w:h="16838"/>
      <w:pgMar w:top="794" w:right="737" w:bottom="567" w:left="851" w:header="709" w:footer="595"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D3CC6" w14:textId="77777777" w:rsidR="0020761A" w:rsidRDefault="0020761A" w:rsidP="00CC6023">
      <w:pPr>
        <w:spacing w:after="0" w:line="240" w:lineRule="auto"/>
      </w:pPr>
      <w:r>
        <w:separator/>
      </w:r>
    </w:p>
  </w:endnote>
  <w:endnote w:type="continuationSeparator" w:id="0">
    <w:p w14:paraId="44F9CB7B" w14:textId="77777777" w:rsidR="0020761A" w:rsidRDefault="0020761A" w:rsidP="00CC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b w:val="0"/>
        <w:bCs w:val="0"/>
        <w:color w:val="231E20"/>
        <w:sz w:val="24"/>
        <w:szCs w:val="24"/>
      </w:rPr>
      <w:id w:val="-2030938221"/>
      <w:docPartObj>
        <w:docPartGallery w:val="Page Numbers (Bottom of Page)"/>
        <w:docPartUnique/>
      </w:docPartObj>
    </w:sdtPr>
    <w:sdtEndPr>
      <w:rPr>
        <w:rFonts w:ascii="Arial" w:eastAsia="Cambria" w:hAnsi="Arial" w:cs="Arial"/>
        <w:b/>
        <w:bCs/>
        <w:color w:val="auto"/>
        <w:sz w:val="16"/>
        <w:szCs w:val="16"/>
      </w:rPr>
    </w:sdtEndPr>
    <w:sdtContent>
      <w:p w14:paraId="14BEE420" w14:textId="77777777" w:rsidR="00F60A0D" w:rsidRPr="00E92603" w:rsidRDefault="00F60A0D" w:rsidP="00B9758E">
        <w:pPr>
          <w:pStyle w:val="Bodytext50"/>
          <w:shd w:val="clear" w:color="auto" w:fill="auto"/>
          <w:spacing w:after="300" w:line="240" w:lineRule="auto"/>
          <w:rPr>
            <w:sz w:val="34"/>
            <w:szCs w:val="34"/>
          </w:rPr>
        </w:pPr>
        <w:r w:rsidRPr="00E92603">
          <w:rPr>
            <w:noProof/>
            <w:sz w:val="22"/>
            <w:szCs w:val="22"/>
            <w:lang w:eastAsia="ru-RU"/>
          </w:rPr>
          <w:drawing>
            <wp:inline distT="0" distB="0" distL="0" distR="0" wp14:anchorId="1C26A28F" wp14:editId="11371461">
              <wp:extent cx="498475" cy="439420"/>
              <wp:effectExtent l="0" t="0" r="0" b="0"/>
              <wp:docPr id="14" name="Рисунок 14" descr="Logo00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052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439420"/>
                      </a:xfrm>
                      <a:prstGeom prst="rect">
                        <a:avLst/>
                      </a:prstGeom>
                      <a:noFill/>
                      <a:ln>
                        <a:noFill/>
                      </a:ln>
                    </pic:spPr>
                  </pic:pic>
                </a:graphicData>
              </a:graphic>
            </wp:inline>
          </w:drawing>
        </w:r>
        <w:r w:rsidRPr="00E92603">
          <w:rPr>
            <w:sz w:val="34"/>
            <w:szCs w:val="34"/>
          </w:rPr>
          <w:tab/>
        </w:r>
        <w:r w:rsidRPr="00E92603">
          <w:rPr>
            <w:rFonts w:ascii="Arial" w:hAnsi="Arial" w:cs="Arial"/>
            <w:sz w:val="22"/>
            <w:szCs w:val="34"/>
          </w:rPr>
          <w:t>ДОКУМЕНТ, ЗАЩИЩЕННЫЙ АВТОРСКИМ ПРАВОМ</w:t>
        </w:r>
      </w:p>
      <w:p w14:paraId="7A42672E" w14:textId="77777777" w:rsidR="00F60A0D" w:rsidRPr="00396DC1" w:rsidRDefault="00F60A0D" w:rsidP="00F60A0D">
        <w:pPr>
          <w:pStyle w:val="Bodytext50"/>
          <w:spacing w:after="120" w:line="240" w:lineRule="auto"/>
          <w:rPr>
            <w:rFonts w:ascii="Arial" w:hAnsi="Arial" w:cs="Arial"/>
            <w:b w:val="0"/>
            <w:sz w:val="16"/>
            <w:szCs w:val="16"/>
          </w:rPr>
        </w:pPr>
        <w:r>
          <w:rPr>
            <w:rFonts w:ascii="Arial" w:hAnsi="Arial" w:cs="Arial"/>
            <w:b w:val="0"/>
            <w:sz w:val="16"/>
            <w:szCs w:val="16"/>
          </w:rPr>
          <w:t>© ISO 2005</w:t>
        </w:r>
      </w:p>
      <w:p w14:paraId="607D3B75" w14:textId="77777777" w:rsidR="00F60A0D" w:rsidRPr="00373203" w:rsidRDefault="00F60A0D" w:rsidP="00F60A0D">
        <w:pPr>
          <w:pStyle w:val="Bodytext50"/>
          <w:spacing w:after="120" w:line="240" w:lineRule="auto"/>
          <w:jc w:val="both"/>
          <w:rPr>
            <w:rFonts w:ascii="Arial" w:hAnsi="Arial" w:cs="Arial"/>
            <w:b w:val="0"/>
            <w:sz w:val="16"/>
            <w:szCs w:val="16"/>
          </w:rPr>
        </w:pPr>
        <w:r w:rsidRPr="00373203">
          <w:rPr>
            <w:rFonts w:ascii="Arial" w:hAnsi="Arial" w:cs="Arial"/>
            <w:b w:val="0"/>
            <w:sz w:val="16"/>
            <w:szCs w:val="16"/>
          </w:rPr>
          <w:t xml:space="preserve">Все права защищены. Если иное не указано или не требуется в контексте его реализации, никакая часть настоящей публикации не может быть воспроизведенным или использованным иным образом в любой форме или любыми средствами, электронными или механическими, включая фотокопирование или публикацию. в Интернете, без предварительного письменного разрешения. Разрешение может быть запрошено у любого ИСО по адресу, указанному ниже или орган-член ИСО в стране заявителя. </w:t>
        </w:r>
      </w:p>
      <w:p w14:paraId="3F5ED923" w14:textId="77777777" w:rsidR="00F60A0D" w:rsidRPr="00F60A0D" w:rsidRDefault="00F60A0D" w:rsidP="00F60A0D">
        <w:pPr>
          <w:pStyle w:val="Bodytext50"/>
          <w:spacing w:after="0" w:line="240" w:lineRule="auto"/>
          <w:ind w:left="284"/>
          <w:rPr>
            <w:rFonts w:ascii="Arial" w:hAnsi="Arial" w:cs="Arial"/>
            <w:b w:val="0"/>
            <w:sz w:val="16"/>
            <w:lang w:val="en-US"/>
          </w:rPr>
        </w:pPr>
        <w:r w:rsidRPr="00F60A0D">
          <w:rPr>
            <w:rFonts w:ascii="Arial" w:hAnsi="Arial" w:cs="Arial"/>
            <w:b w:val="0"/>
            <w:sz w:val="16"/>
            <w:lang w:val="en-US"/>
          </w:rPr>
          <w:t xml:space="preserve">ISO copyright office </w:t>
        </w:r>
      </w:p>
      <w:p w14:paraId="34BCE131" w14:textId="77777777" w:rsidR="00F60A0D" w:rsidRPr="00F60A0D" w:rsidRDefault="00F60A0D" w:rsidP="00F60A0D">
        <w:pPr>
          <w:pStyle w:val="Bodytext50"/>
          <w:spacing w:after="0" w:line="240" w:lineRule="auto"/>
          <w:ind w:left="284"/>
          <w:rPr>
            <w:rFonts w:ascii="Arial" w:hAnsi="Arial" w:cs="Arial"/>
            <w:b w:val="0"/>
            <w:sz w:val="16"/>
            <w:lang w:val="en-US"/>
          </w:rPr>
        </w:pPr>
        <w:r w:rsidRPr="00F60A0D">
          <w:rPr>
            <w:rFonts w:ascii="Arial" w:hAnsi="Arial" w:cs="Arial"/>
            <w:b w:val="0"/>
            <w:sz w:val="16"/>
            <w:lang w:val="en-US"/>
          </w:rPr>
          <w:t xml:space="preserve">Case </w:t>
        </w:r>
        <w:proofErr w:type="spellStart"/>
        <w:r w:rsidRPr="00F60A0D">
          <w:rPr>
            <w:rFonts w:ascii="Arial" w:hAnsi="Arial" w:cs="Arial"/>
            <w:b w:val="0"/>
            <w:sz w:val="16"/>
            <w:lang w:val="en-US"/>
          </w:rPr>
          <w:t>postale</w:t>
        </w:r>
        <w:proofErr w:type="spellEnd"/>
        <w:r w:rsidRPr="00F60A0D">
          <w:rPr>
            <w:rFonts w:ascii="Arial" w:hAnsi="Arial" w:cs="Arial"/>
            <w:b w:val="0"/>
            <w:sz w:val="16"/>
            <w:lang w:val="en-US"/>
          </w:rPr>
          <w:t xml:space="preserve"> 56 • CH-1211 Geneva 20 </w:t>
        </w:r>
      </w:p>
      <w:p w14:paraId="4D17E799" w14:textId="77777777" w:rsidR="00F60A0D" w:rsidRPr="00F60A0D" w:rsidRDefault="00F60A0D" w:rsidP="00F60A0D">
        <w:pPr>
          <w:pStyle w:val="Bodytext50"/>
          <w:spacing w:after="0" w:line="240" w:lineRule="auto"/>
          <w:ind w:left="284"/>
          <w:rPr>
            <w:rFonts w:ascii="Arial" w:hAnsi="Arial" w:cs="Arial"/>
            <w:b w:val="0"/>
            <w:sz w:val="16"/>
            <w:lang w:val="en-US"/>
          </w:rPr>
        </w:pPr>
        <w:r w:rsidRPr="00F60A0D">
          <w:rPr>
            <w:rFonts w:ascii="Arial" w:hAnsi="Arial" w:cs="Arial"/>
            <w:b w:val="0"/>
            <w:sz w:val="16"/>
            <w:lang w:val="en-US"/>
          </w:rPr>
          <w:t xml:space="preserve">Tel. + 41 22 749 01 11 </w:t>
        </w:r>
      </w:p>
      <w:p w14:paraId="291CA769" w14:textId="77777777" w:rsidR="00F60A0D" w:rsidRPr="00F60A0D" w:rsidRDefault="00F60A0D" w:rsidP="00F60A0D">
        <w:pPr>
          <w:pStyle w:val="Bodytext50"/>
          <w:spacing w:after="0" w:line="240" w:lineRule="auto"/>
          <w:ind w:left="284"/>
          <w:rPr>
            <w:rFonts w:ascii="Arial" w:hAnsi="Arial" w:cs="Arial"/>
            <w:b w:val="0"/>
            <w:sz w:val="16"/>
            <w:lang w:val="en-US"/>
          </w:rPr>
        </w:pPr>
        <w:r w:rsidRPr="00F60A0D">
          <w:rPr>
            <w:rFonts w:ascii="Arial" w:hAnsi="Arial" w:cs="Arial"/>
            <w:b w:val="0"/>
            <w:sz w:val="16"/>
            <w:lang w:val="en-US"/>
          </w:rPr>
          <w:t xml:space="preserve">Fax + 41 22 749 09 47 </w:t>
        </w:r>
      </w:p>
      <w:p w14:paraId="4B4F1DEB" w14:textId="77777777" w:rsidR="00F60A0D" w:rsidRPr="00F60A0D" w:rsidRDefault="00F60A0D" w:rsidP="00F60A0D">
        <w:pPr>
          <w:pStyle w:val="Bodytext50"/>
          <w:spacing w:after="0" w:line="240" w:lineRule="auto"/>
          <w:ind w:left="284"/>
          <w:rPr>
            <w:rFonts w:ascii="Arial" w:hAnsi="Arial" w:cs="Arial"/>
            <w:b w:val="0"/>
            <w:sz w:val="16"/>
            <w:lang w:val="en-US"/>
          </w:rPr>
        </w:pPr>
        <w:r w:rsidRPr="00F60A0D">
          <w:rPr>
            <w:rFonts w:ascii="Arial" w:hAnsi="Arial" w:cs="Arial"/>
            <w:b w:val="0"/>
            <w:sz w:val="16"/>
            <w:lang w:val="en-US"/>
          </w:rPr>
          <w:t xml:space="preserve">E-mail copyright@iso.org </w:t>
        </w:r>
      </w:p>
      <w:p w14:paraId="353B91BF" w14:textId="77777777" w:rsidR="00F60A0D" w:rsidRPr="00F60A0D" w:rsidRDefault="00F60A0D" w:rsidP="00F60A0D">
        <w:pPr>
          <w:pStyle w:val="Bodytext50"/>
          <w:spacing w:after="120" w:line="240" w:lineRule="auto"/>
          <w:ind w:left="284"/>
          <w:rPr>
            <w:rFonts w:ascii="Arial" w:hAnsi="Arial" w:cs="Arial"/>
            <w:b w:val="0"/>
            <w:sz w:val="16"/>
          </w:rPr>
        </w:pPr>
        <w:r w:rsidRPr="00F60A0D">
          <w:rPr>
            <w:rFonts w:ascii="Arial" w:hAnsi="Arial" w:cs="Arial"/>
            <w:b w:val="0"/>
            <w:sz w:val="16"/>
            <w:lang w:val="en-US"/>
          </w:rPr>
          <w:t>Web</w:t>
        </w:r>
        <w:r w:rsidRPr="00F60A0D">
          <w:rPr>
            <w:rFonts w:ascii="Arial" w:hAnsi="Arial" w:cs="Arial"/>
            <w:b w:val="0"/>
            <w:sz w:val="16"/>
          </w:rPr>
          <w:t xml:space="preserve"> </w:t>
        </w:r>
        <w:r w:rsidRPr="00F60A0D">
          <w:rPr>
            <w:rFonts w:ascii="Arial" w:hAnsi="Arial" w:cs="Arial"/>
            <w:b w:val="0"/>
            <w:sz w:val="16"/>
            <w:lang w:val="en-US"/>
          </w:rPr>
          <w:t>www</w:t>
        </w:r>
        <w:r w:rsidRPr="00F60A0D">
          <w:rPr>
            <w:rFonts w:ascii="Arial" w:hAnsi="Arial" w:cs="Arial"/>
            <w:b w:val="0"/>
            <w:sz w:val="16"/>
          </w:rPr>
          <w:t>.</w:t>
        </w:r>
        <w:r w:rsidRPr="00F60A0D">
          <w:rPr>
            <w:rFonts w:ascii="Arial" w:hAnsi="Arial" w:cs="Arial"/>
            <w:b w:val="0"/>
            <w:sz w:val="16"/>
            <w:lang w:val="en-US"/>
          </w:rPr>
          <w:t>iso</w:t>
        </w:r>
        <w:r w:rsidRPr="00F60A0D">
          <w:rPr>
            <w:rFonts w:ascii="Arial" w:hAnsi="Arial" w:cs="Arial"/>
            <w:b w:val="0"/>
            <w:sz w:val="16"/>
          </w:rPr>
          <w:t>.</w:t>
        </w:r>
        <w:r w:rsidRPr="00F60A0D">
          <w:rPr>
            <w:rFonts w:ascii="Arial" w:hAnsi="Arial" w:cs="Arial"/>
            <w:b w:val="0"/>
            <w:sz w:val="16"/>
            <w:lang w:val="en-US"/>
          </w:rPr>
          <w:t>org</w:t>
        </w:r>
        <w:r w:rsidRPr="00F60A0D">
          <w:rPr>
            <w:rFonts w:ascii="Arial" w:hAnsi="Arial" w:cs="Arial"/>
            <w:b w:val="0"/>
            <w:sz w:val="16"/>
          </w:rPr>
          <w:t xml:space="preserve"> </w:t>
        </w:r>
      </w:p>
      <w:p w14:paraId="495309E7" w14:textId="77777777" w:rsidR="00F60A0D" w:rsidRPr="00D60128" w:rsidRDefault="00F60A0D" w:rsidP="00F60A0D">
        <w:pPr>
          <w:pStyle w:val="Bodytext50"/>
          <w:spacing w:after="240" w:line="240" w:lineRule="auto"/>
          <w:rPr>
            <w:rFonts w:ascii="Arial" w:hAnsi="Arial" w:cs="Arial"/>
            <w:b w:val="0"/>
            <w:sz w:val="16"/>
            <w:szCs w:val="16"/>
          </w:rPr>
        </w:pPr>
        <w:r>
          <w:rPr>
            <w:rFonts w:ascii="Arial" w:hAnsi="Arial" w:cs="Arial"/>
            <w:b w:val="0"/>
            <w:sz w:val="16"/>
            <w:szCs w:val="16"/>
          </w:rPr>
          <w:t>Опубликовано в Швейцарии</w:t>
        </w:r>
      </w:p>
    </w:sdtContent>
  </w:sdt>
  <w:p w14:paraId="11AFC1A1" w14:textId="77777777" w:rsidR="00F60A0D" w:rsidRPr="00E92603" w:rsidRDefault="00F60A0D" w:rsidP="00F2478A">
    <w:pPr>
      <w:pStyle w:val="a5"/>
      <w:tabs>
        <w:tab w:val="clear" w:pos="9355"/>
        <w:tab w:val="right" w:pos="9751"/>
      </w:tabs>
    </w:pPr>
    <w:r w:rsidRPr="00E92603">
      <w:rPr>
        <w:rFonts w:ascii="Arial" w:hAnsi="Arial" w:cs="Arial"/>
      </w:rPr>
      <w:fldChar w:fldCharType="begin"/>
    </w:r>
    <w:r w:rsidRPr="00E92603">
      <w:rPr>
        <w:rFonts w:ascii="Arial" w:hAnsi="Arial" w:cs="Arial"/>
      </w:rPr>
      <w:instrText>PAGE   \* MERGEFORMAT</w:instrText>
    </w:r>
    <w:r w:rsidRPr="00E92603">
      <w:rPr>
        <w:rFonts w:ascii="Arial" w:hAnsi="Arial" w:cs="Arial"/>
      </w:rPr>
      <w:fldChar w:fldCharType="separate"/>
    </w:r>
    <w:r w:rsidR="00DF2A23">
      <w:rPr>
        <w:rFonts w:ascii="Arial" w:hAnsi="Arial" w:cs="Arial"/>
        <w:noProof/>
      </w:rPr>
      <w:t>ii</w:t>
    </w:r>
    <w:r w:rsidRPr="00E92603">
      <w:rPr>
        <w:rFonts w:ascii="Arial" w:hAnsi="Arial" w:cs="Arial"/>
      </w:rPr>
      <w:fldChar w:fldCharType="end"/>
    </w:r>
    <w:r>
      <w:rPr>
        <w:rFonts w:ascii="Arial" w:hAnsi="Arial" w:cs="Arial"/>
      </w:rPr>
      <w:tab/>
    </w:r>
    <w:r>
      <w:tab/>
    </w:r>
    <w:r w:rsidRPr="00E92603">
      <w:rPr>
        <w:rFonts w:ascii="Arial" w:hAnsi="Arial" w:cs="Arial"/>
        <w:sz w:val="16"/>
        <w:szCs w:val="16"/>
      </w:rPr>
      <w:t>© ISO 20</w:t>
    </w:r>
    <w:r>
      <w:rPr>
        <w:rFonts w:ascii="Arial" w:hAnsi="Arial" w:cs="Arial"/>
        <w:sz w:val="16"/>
        <w:szCs w:val="16"/>
      </w:rPr>
      <w:t xml:space="preserve">05 – Все </w:t>
    </w:r>
    <w:r w:rsidRPr="00E92603">
      <w:rPr>
        <w:rFonts w:ascii="Arial" w:hAnsi="Arial" w:cs="Arial"/>
        <w:sz w:val="16"/>
        <w:szCs w:val="16"/>
      </w:rPr>
      <w:t>права защищены</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b/>
      </w:rPr>
      <w:id w:val="340196847"/>
      <w:docPartObj>
        <w:docPartGallery w:val="Page Numbers (Bottom of Page)"/>
        <w:docPartUnique/>
      </w:docPartObj>
    </w:sdtPr>
    <w:sdtEndPr/>
    <w:sdtContent>
      <w:p w14:paraId="0A0CCE04" w14:textId="77777777" w:rsidR="00F60A0D" w:rsidRPr="00FB75B2" w:rsidRDefault="0020761A" w:rsidP="00C42573">
        <w:pPr>
          <w:pStyle w:val="a5"/>
          <w:tabs>
            <w:tab w:val="clear" w:pos="9355"/>
            <w:tab w:val="right" w:pos="9751"/>
          </w:tabs>
          <w:spacing w:before="540"/>
          <w:jc w:val="both"/>
          <w:rPr>
            <w:rFonts w:ascii="Arial" w:hAnsi="Arial" w:cs="Arial"/>
            <w:b/>
          </w:rP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Borders>
        <w:top w:val="triple" w:sz="6" w:space="0" w:color="auto"/>
      </w:tblBorders>
      <w:tblLayout w:type="fixed"/>
      <w:tblCellMar>
        <w:left w:w="0" w:type="dxa"/>
        <w:right w:w="0" w:type="dxa"/>
      </w:tblCellMar>
      <w:tblLook w:val="0000" w:firstRow="0" w:lastRow="0" w:firstColumn="0" w:lastColumn="0" w:noHBand="0" w:noVBand="0"/>
    </w:tblPr>
    <w:tblGrid>
      <w:gridCol w:w="9356"/>
    </w:tblGrid>
    <w:tr w:rsidR="00F60A0D" w:rsidRPr="0051528D" w14:paraId="7F37C21F" w14:textId="77777777" w:rsidTr="00F52490">
      <w:trPr>
        <w:trHeight w:hRule="exact" w:val="1215"/>
      </w:trPr>
      <w:tc>
        <w:tcPr>
          <w:tcW w:w="9356" w:type="dxa"/>
        </w:tcPr>
        <w:p w14:paraId="21A3A4E8" w14:textId="77777777" w:rsidR="00F60A0D" w:rsidRPr="0071013C" w:rsidRDefault="00F52490" w:rsidP="00837B46">
          <w:pPr>
            <w:pStyle w:val="a5"/>
            <w:spacing w:before="340" w:line="210" w:lineRule="exact"/>
            <w:rPr>
              <w:rFonts w:ascii="Arial" w:hAnsi="Arial" w:cs="Arial"/>
              <w:b/>
              <w:szCs w:val="16"/>
              <w:lang w:eastAsia="ru-RU"/>
            </w:rPr>
          </w:pPr>
          <w:r>
            <w:rPr>
              <w:rFonts w:ascii="Arial" w:hAnsi="Arial" w:cs="Arial"/>
              <w:b/>
              <w:szCs w:val="16"/>
              <w:lang w:eastAsia="ru-RU"/>
            </w:rPr>
            <w:t>ICS 13.040.10</w:t>
          </w:r>
        </w:p>
        <w:p w14:paraId="1DFA205D" w14:textId="77777777" w:rsidR="00F60A0D" w:rsidRPr="0071013C" w:rsidRDefault="00F60A0D" w:rsidP="00837B46">
          <w:pPr>
            <w:pStyle w:val="a5"/>
            <w:spacing w:before="60" w:line="210" w:lineRule="exact"/>
            <w:rPr>
              <w:rFonts w:ascii="Arial" w:hAnsi="Arial" w:cs="Arial"/>
              <w:sz w:val="16"/>
              <w:szCs w:val="16"/>
              <w:lang w:eastAsia="ru-RU"/>
            </w:rPr>
          </w:pPr>
          <w:r w:rsidRPr="0071013C">
            <w:rPr>
              <w:rFonts w:ascii="Arial" w:hAnsi="Arial" w:cs="Arial"/>
              <w:sz w:val="16"/>
              <w:szCs w:val="16"/>
              <w:lang w:eastAsia="ru-RU"/>
            </w:rPr>
            <w:t xml:space="preserve">Цена основана на </w:t>
          </w:r>
          <w:r w:rsidR="00F52490">
            <w:rPr>
              <w:rFonts w:ascii="Arial" w:hAnsi="Arial" w:cs="Arial"/>
              <w:sz w:val="16"/>
              <w:szCs w:val="16"/>
              <w:lang w:eastAsia="ru-RU"/>
            </w:rPr>
            <w:t>8</w:t>
          </w:r>
          <w:r w:rsidRPr="0071013C">
            <w:rPr>
              <w:rFonts w:ascii="Arial" w:hAnsi="Arial" w:cs="Arial"/>
              <w:sz w:val="16"/>
              <w:szCs w:val="16"/>
              <w:lang w:eastAsia="ru-RU"/>
            </w:rPr>
            <w:t xml:space="preserve"> страниц</w:t>
          </w:r>
          <w:r>
            <w:rPr>
              <w:rFonts w:ascii="Arial" w:hAnsi="Arial" w:cs="Arial"/>
              <w:sz w:val="16"/>
              <w:szCs w:val="16"/>
              <w:lang w:eastAsia="ru-RU"/>
            </w:rPr>
            <w:t>ах</w:t>
          </w:r>
        </w:p>
        <w:p w14:paraId="1FB85F96" w14:textId="77777777" w:rsidR="00F60A0D" w:rsidRPr="00837B46" w:rsidRDefault="00F60A0D" w:rsidP="00F52490">
          <w:pPr>
            <w:pStyle w:val="a5"/>
            <w:spacing w:before="60" w:line="210" w:lineRule="exact"/>
            <w:rPr>
              <w:rFonts w:ascii="Arial" w:hAnsi="Arial" w:cs="Arial"/>
              <w:sz w:val="16"/>
              <w:lang w:eastAsia="ru-RU"/>
            </w:rPr>
          </w:pPr>
        </w:p>
      </w:tc>
    </w:tr>
  </w:tbl>
  <w:p w14:paraId="191F2E27" w14:textId="77777777" w:rsidR="00F60A0D" w:rsidRPr="00837B46" w:rsidRDefault="00F52490" w:rsidP="00F52490">
    <w:pPr>
      <w:pStyle w:val="a5"/>
    </w:pPr>
    <w:r w:rsidRPr="00837B46">
      <w:rPr>
        <w:rFonts w:ascii="Arial" w:hAnsi="Arial" w:cs="Arial"/>
        <w:sz w:val="16"/>
        <w:lang w:eastAsia="ru-RU"/>
      </w:rPr>
      <w:t>© ISO 20</w:t>
    </w:r>
    <w:r>
      <w:rPr>
        <w:rFonts w:ascii="Arial" w:hAnsi="Arial" w:cs="Arial"/>
        <w:sz w:val="16"/>
        <w:lang w:eastAsia="ru-RU"/>
      </w:rPr>
      <w:t>05</w:t>
    </w:r>
    <w:r w:rsidRPr="00606030">
      <w:rPr>
        <w:rFonts w:ascii="Arial" w:hAnsi="Arial" w:cs="Arial"/>
        <w:sz w:val="16"/>
        <w:lang w:eastAsia="ru-RU"/>
      </w:rPr>
      <w:t xml:space="preserve"> </w:t>
    </w:r>
    <w:r w:rsidRPr="00837B46">
      <w:rPr>
        <w:rFonts w:ascii="Arial" w:hAnsi="Arial" w:cs="Arial"/>
        <w:sz w:val="16"/>
        <w:lang w:eastAsia="ru-RU"/>
      </w:rPr>
      <w:t xml:space="preserve">– Все права </w:t>
    </w:r>
    <w:r w:rsidR="009A0B50">
      <w:rPr>
        <w:rFonts w:ascii="Arial" w:hAnsi="Arial" w:cs="Arial"/>
        <w:sz w:val="16"/>
        <w:lang w:eastAsia="ru-RU"/>
      </w:rPr>
      <w:t>защищены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b w:val="0"/>
        <w:bCs w:val="0"/>
        <w:sz w:val="24"/>
        <w:szCs w:val="24"/>
      </w:rPr>
      <w:id w:val="-316805917"/>
      <w:docPartObj>
        <w:docPartGallery w:val="Page Numbers (Bottom of Page)"/>
        <w:docPartUnique/>
      </w:docPartObj>
    </w:sdtPr>
    <w:sdtEndPr>
      <w:rPr>
        <w:rFonts w:asciiTheme="minorHAnsi" w:eastAsia="MS Mincho" w:hAnsiTheme="minorHAnsi" w:cstheme="minorBidi"/>
        <w:sz w:val="22"/>
        <w:szCs w:val="22"/>
      </w:rPr>
    </w:sdtEndPr>
    <w:sdtContent>
      <w:p w14:paraId="15C9DE17" w14:textId="77777777" w:rsidR="00F60A0D" w:rsidRPr="00DF4B43" w:rsidRDefault="00F60A0D" w:rsidP="00B9758E">
        <w:pPr>
          <w:pStyle w:val="Bodytext50"/>
          <w:shd w:val="clear" w:color="auto" w:fill="auto"/>
          <w:spacing w:after="300" w:line="240" w:lineRule="auto"/>
          <w:rPr>
            <w:sz w:val="34"/>
            <w:szCs w:val="34"/>
          </w:rPr>
        </w:pPr>
        <w:r w:rsidRPr="00C94FC6">
          <w:rPr>
            <w:noProof/>
            <w:sz w:val="22"/>
            <w:szCs w:val="22"/>
            <w:lang w:eastAsia="ru-RU"/>
          </w:rPr>
          <w:drawing>
            <wp:inline distT="0" distB="0" distL="0" distR="0" wp14:anchorId="09158B35" wp14:editId="1A8A2C0D">
              <wp:extent cx="498475" cy="439420"/>
              <wp:effectExtent l="0" t="0" r="0" b="0"/>
              <wp:docPr id="15" name="Рисунок 15" descr="Logo00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052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439420"/>
                      </a:xfrm>
                      <a:prstGeom prst="rect">
                        <a:avLst/>
                      </a:prstGeom>
                      <a:noFill/>
                      <a:ln>
                        <a:noFill/>
                      </a:ln>
                    </pic:spPr>
                  </pic:pic>
                </a:graphicData>
              </a:graphic>
            </wp:inline>
          </w:drawing>
        </w:r>
        <w:r>
          <w:rPr>
            <w:color w:val="231E20"/>
            <w:sz w:val="34"/>
            <w:szCs w:val="34"/>
          </w:rPr>
          <w:tab/>
        </w:r>
        <w:r w:rsidRPr="00BB2572">
          <w:rPr>
            <w:rFonts w:ascii="Arial" w:hAnsi="Arial" w:cs="Arial"/>
            <w:color w:val="231E20"/>
            <w:sz w:val="22"/>
            <w:szCs w:val="34"/>
          </w:rPr>
          <w:t>ДОКУМЕНТ, ЗАЩИЩЕННЫЙ АВТОРСКИМ ПРАВОМ</w:t>
        </w:r>
      </w:p>
      <w:p w14:paraId="7C59D891" w14:textId="77777777" w:rsidR="00F60A0D" w:rsidRPr="00C67AD7" w:rsidRDefault="00F60A0D" w:rsidP="00B9758E">
        <w:pPr>
          <w:pStyle w:val="Bodytext40"/>
          <w:shd w:val="clear" w:color="auto" w:fill="auto"/>
          <w:spacing w:after="80"/>
          <w:jc w:val="both"/>
          <w:rPr>
            <w:rFonts w:ascii="Arial" w:hAnsi="Arial" w:cs="Arial"/>
            <w:sz w:val="16"/>
            <w:szCs w:val="16"/>
          </w:rPr>
        </w:pPr>
        <w:r w:rsidRPr="00C67AD7">
          <w:rPr>
            <w:rFonts w:ascii="Arial" w:hAnsi="Arial" w:cs="Arial"/>
            <w:sz w:val="16"/>
            <w:szCs w:val="16"/>
          </w:rPr>
          <w:t>© ISO 2008</w:t>
        </w:r>
      </w:p>
      <w:p w14:paraId="1DD62611" w14:textId="77777777" w:rsidR="00F60A0D" w:rsidRPr="00C67AD7" w:rsidRDefault="00F60A0D" w:rsidP="00B9758E">
        <w:pPr>
          <w:pStyle w:val="Bodytext40"/>
          <w:shd w:val="clear" w:color="auto" w:fill="auto"/>
          <w:spacing w:after="80"/>
          <w:jc w:val="both"/>
          <w:rPr>
            <w:rFonts w:ascii="Arial" w:hAnsi="Arial" w:cs="Arial"/>
            <w:sz w:val="16"/>
            <w:szCs w:val="16"/>
          </w:rPr>
        </w:pPr>
        <w:r w:rsidRPr="00C67AD7">
          <w:rPr>
            <w:rFonts w:ascii="Arial" w:hAnsi="Arial" w:cs="Arial"/>
            <w:sz w:val="16"/>
            <w:szCs w:val="16"/>
          </w:rPr>
          <w:t>Все права защищены. Если иное не оговорено или не требуется в контексте его реализации, никакая часть настоящей публикации не может быть воспроизведена или использована иным образом в любой форме или любыми средствами, электронными или механическими, включая ксерокопирование, или размещение в интернете или интернете, без предварительного письменного разрешения. Разрешение может быть запрошено либо у ИСО по указанному ниже адресу, либо у органа-члена ИСО в стране заявителя.</w:t>
        </w:r>
      </w:p>
      <w:p w14:paraId="3B7F2987" w14:textId="77777777" w:rsidR="00F60A0D" w:rsidRPr="00C67AD7" w:rsidRDefault="00F60A0D" w:rsidP="00B9758E">
        <w:pPr>
          <w:pStyle w:val="Bodytext10"/>
          <w:shd w:val="clear" w:color="auto" w:fill="auto"/>
          <w:spacing w:after="0"/>
          <w:ind w:firstLine="400"/>
          <w:rPr>
            <w:rFonts w:ascii="Arial" w:hAnsi="Arial" w:cs="Arial"/>
            <w:sz w:val="16"/>
            <w:szCs w:val="16"/>
          </w:rPr>
        </w:pPr>
        <w:r w:rsidRPr="00C67AD7">
          <w:rPr>
            <w:rFonts w:ascii="Arial" w:hAnsi="Arial" w:cs="Arial"/>
            <w:sz w:val="16"/>
            <w:szCs w:val="16"/>
          </w:rPr>
          <w:t>Бюро авторских прав ИСО</w:t>
        </w:r>
      </w:p>
      <w:p w14:paraId="1868E13C" w14:textId="77777777" w:rsidR="00F60A0D" w:rsidRPr="00C67AD7" w:rsidRDefault="00F60A0D" w:rsidP="00B9758E">
        <w:pPr>
          <w:pStyle w:val="Bodytext10"/>
          <w:shd w:val="clear" w:color="auto" w:fill="auto"/>
          <w:spacing w:after="0"/>
          <w:ind w:firstLine="400"/>
          <w:rPr>
            <w:rFonts w:ascii="Arial" w:hAnsi="Arial" w:cs="Arial"/>
            <w:sz w:val="16"/>
            <w:szCs w:val="16"/>
          </w:rPr>
        </w:pPr>
        <w:r w:rsidRPr="00C67AD7">
          <w:rPr>
            <w:rFonts w:ascii="Arial" w:hAnsi="Arial" w:cs="Arial"/>
            <w:sz w:val="16"/>
            <w:szCs w:val="16"/>
          </w:rPr>
          <w:t xml:space="preserve">Дело </w:t>
        </w:r>
        <w:proofErr w:type="spellStart"/>
        <w:r w:rsidRPr="00C67AD7">
          <w:rPr>
            <w:rFonts w:ascii="Arial" w:hAnsi="Arial" w:cs="Arial"/>
            <w:sz w:val="16"/>
            <w:szCs w:val="16"/>
          </w:rPr>
          <w:t>postale</w:t>
        </w:r>
        <w:proofErr w:type="spellEnd"/>
        <w:r w:rsidRPr="00C67AD7">
          <w:rPr>
            <w:rFonts w:ascii="Arial" w:hAnsi="Arial" w:cs="Arial"/>
            <w:sz w:val="16"/>
            <w:szCs w:val="16"/>
          </w:rPr>
          <w:t xml:space="preserve"> 56</w:t>
        </w:r>
        <w:r w:rsidRPr="00C67AD7">
          <w:rPr>
            <w:rFonts w:ascii="Arial" w:eastAsia="SimSun" w:hAnsi="Arial" w:cs="Arial"/>
            <w:sz w:val="16"/>
            <w:szCs w:val="16"/>
          </w:rPr>
          <w:t>-</w:t>
        </w:r>
        <w:r w:rsidRPr="00C67AD7">
          <w:rPr>
            <w:rFonts w:ascii="Arial" w:hAnsi="Arial" w:cs="Arial"/>
            <w:sz w:val="16"/>
            <w:szCs w:val="16"/>
          </w:rPr>
          <w:t xml:space="preserve">CH-1211 </w:t>
        </w:r>
        <w:proofErr w:type="spellStart"/>
        <w:r w:rsidRPr="00C67AD7">
          <w:rPr>
            <w:rFonts w:ascii="Arial" w:hAnsi="Arial" w:cs="Arial"/>
            <w:sz w:val="16"/>
            <w:szCs w:val="16"/>
          </w:rPr>
          <w:t>Geneva</w:t>
        </w:r>
        <w:proofErr w:type="spellEnd"/>
        <w:r w:rsidRPr="00C67AD7">
          <w:rPr>
            <w:rFonts w:ascii="Arial" w:hAnsi="Arial" w:cs="Arial"/>
            <w:sz w:val="16"/>
            <w:szCs w:val="16"/>
          </w:rPr>
          <w:t xml:space="preserve"> 20</w:t>
        </w:r>
      </w:p>
      <w:p w14:paraId="0A956F53" w14:textId="77777777" w:rsidR="00F60A0D" w:rsidRPr="00C67AD7" w:rsidRDefault="00F60A0D" w:rsidP="00B9758E">
        <w:pPr>
          <w:pStyle w:val="Bodytext10"/>
          <w:shd w:val="clear" w:color="auto" w:fill="auto"/>
          <w:spacing w:after="0"/>
          <w:ind w:firstLine="400"/>
          <w:rPr>
            <w:rFonts w:ascii="Arial" w:hAnsi="Arial" w:cs="Arial"/>
            <w:sz w:val="16"/>
            <w:szCs w:val="16"/>
          </w:rPr>
        </w:pPr>
        <w:r w:rsidRPr="00C67AD7">
          <w:rPr>
            <w:rFonts w:ascii="Arial" w:hAnsi="Arial" w:cs="Arial"/>
            <w:sz w:val="16"/>
            <w:szCs w:val="16"/>
          </w:rPr>
          <w:t>Тел. +41 22 749 01 11</w:t>
        </w:r>
      </w:p>
      <w:p w14:paraId="21DC834B" w14:textId="77777777" w:rsidR="00F60A0D" w:rsidRPr="00C67AD7" w:rsidRDefault="00F60A0D" w:rsidP="00B9758E">
        <w:pPr>
          <w:pStyle w:val="Bodytext10"/>
          <w:shd w:val="clear" w:color="auto" w:fill="auto"/>
          <w:spacing w:after="0"/>
          <w:ind w:firstLine="400"/>
          <w:rPr>
            <w:rFonts w:ascii="Arial" w:hAnsi="Arial" w:cs="Arial"/>
            <w:sz w:val="16"/>
            <w:szCs w:val="16"/>
          </w:rPr>
        </w:pPr>
        <w:r w:rsidRPr="00C67AD7">
          <w:rPr>
            <w:rFonts w:ascii="Arial" w:hAnsi="Arial" w:cs="Arial"/>
            <w:sz w:val="16"/>
            <w:szCs w:val="16"/>
          </w:rPr>
          <w:t>Факс: +41 22 749 09 47</w:t>
        </w:r>
      </w:p>
      <w:p w14:paraId="23A59A4E" w14:textId="77777777" w:rsidR="00F60A0D" w:rsidRPr="00C67AD7" w:rsidRDefault="00F60A0D" w:rsidP="00B9758E">
        <w:pPr>
          <w:pStyle w:val="Bodytext10"/>
          <w:shd w:val="clear" w:color="auto" w:fill="auto"/>
          <w:spacing w:after="0"/>
          <w:ind w:firstLine="400"/>
          <w:rPr>
            <w:rFonts w:ascii="Arial" w:hAnsi="Arial" w:cs="Arial"/>
            <w:sz w:val="16"/>
            <w:szCs w:val="16"/>
          </w:rPr>
        </w:pPr>
        <w:r w:rsidRPr="00C67AD7">
          <w:rPr>
            <w:rFonts w:ascii="Arial" w:hAnsi="Arial" w:cs="Arial"/>
            <w:sz w:val="16"/>
            <w:szCs w:val="16"/>
          </w:rPr>
          <w:t>Электронная почта</w:t>
        </w:r>
        <w:hyperlink r:id="rId2" w:history="1">
          <w:r w:rsidRPr="00C67AD7">
            <w:rPr>
              <w:rFonts w:ascii="Arial" w:hAnsi="Arial" w:cs="Arial"/>
              <w:sz w:val="16"/>
              <w:szCs w:val="16"/>
            </w:rPr>
            <w:t xml:space="preserve"> copyright@iso.org</w:t>
          </w:r>
        </w:hyperlink>
      </w:p>
      <w:p w14:paraId="231D75CF" w14:textId="77777777" w:rsidR="00F60A0D" w:rsidRPr="00C67AD7" w:rsidRDefault="00F60A0D" w:rsidP="00B9758E">
        <w:pPr>
          <w:pStyle w:val="Bodytext40"/>
          <w:shd w:val="clear" w:color="auto" w:fill="auto"/>
          <w:spacing w:after="80"/>
          <w:ind w:firstLine="380"/>
          <w:jc w:val="both"/>
          <w:rPr>
            <w:rFonts w:ascii="Arial" w:hAnsi="Arial" w:cs="Arial"/>
            <w:sz w:val="16"/>
            <w:szCs w:val="16"/>
          </w:rPr>
        </w:pPr>
        <w:r w:rsidRPr="00C67AD7">
          <w:rPr>
            <w:rFonts w:ascii="Arial" w:hAnsi="Arial" w:cs="Arial"/>
            <w:sz w:val="16"/>
            <w:szCs w:val="16"/>
          </w:rPr>
          <w:t xml:space="preserve">Веб </w:t>
        </w:r>
        <w:hyperlink r:id="rId3" w:history="1">
          <w:r w:rsidRPr="00C67AD7">
            <w:rPr>
              <w:rFonts w:ascii="Arial" w:hAnsi="Arial" w:cs="Arial"/>
              <w:sz w:val="16"/>
              <w:szCs w:val="16"/>
            </w:rPr>
            <w:t>www.iso.org</w:t>
          </w:r>
        </w:hyperlink>
      </w:p>
      <w:p w14:paraId="3C3D4703" w14:textId="77777777" w:rsidR="00F60A0D" w:rsidRDefault="00F60A0D" w:rsidP="00B9758E">
        <w:pPr>
          <w:pStyle w:val="Bodytext40"/>
          <w:shd w:val="clear" w:color="auto" w:fill="auto"/>
          <w:spacing w:after="80"/>
          <w:ind w:firstLine="380"/>
          <w:jc w:val="both"/>
          <w:rPr>
            <w:rFonts w:ascii="Arial" w:hAnsi="Arial" w:cs="Arial"/>
            <w:sz w:val="16"/>
            <w:szCs w:val="16"/>
          </w:rPr>
        </w:pPr>
        <w:r w:rsidRPr="00C67AD7">
          <w:rPr>
            <w:rFonts w:ascii="Arial" w:hAnsi="Arial" w:cs="Arial"/>
            <w:sz w:val="16"/>
            <w:szCs w:val="16"/>
          </w:rPr>
          <w:t xml:space="preserve">Опубликовано в Швейцарии </w:t>
        </w:r>
      </w:p>
      <w:p w14:paraId="15DA1C81" w14:textId="77777777" w:rsidR="00F60A0D" w:rsidRPr="00C67AD7" w:rsidRDefault="00F60A0D" w:rsidP="00B9758E">
        <w:pPr>
          <w:pStyle w:val="Bodytext40"/>
          <w:shd w:val="clear" w:color="auto" w:fill="auto"/>
          <w:spacing w:after="80"/>
          <w:ind w:firstLine="380"/>
          <w:jc w:val="right"/>
          <w:rPr>
            <w:sz w:val="16"/>
            <w:szCs w:val="16"/>
          </w:rPr>
        </w:pPr>
        <w:r w:rsidRPr="00C67AD7">
          <w:rPr>
            <w:rFonts w:ascii="Arial" w:hAnsi="Arial" w:cs="Arial"/>
            <w:sz w:val="16"/>
            <w:szCs w:val="16"/>
          </w:rPr>
          <w:t>© ISO 20</w:t>
        </w:r>
        <w:r>
          <w:rPr>
            <w:rFonts w:ascii="Arial" w:hAnsi="Arial" w:cs="Arial"/>
            <w:sz w:val="16"/>
            <w:szCs w:val="16"/>
          </w:rPr>
          <w:t>08</w:t>
        </w:r>
        <w:r w:rsidRPr="00C67AD7">
          <w:rPr>
            <w:rFonts w:ascii="Arial" w:hAnsi="Arial" w:cs="Arial"/>
            <w:sz w:val="16"/>
            <w:szCs w:val="16"/>
          </w:rPr>
          <w:t xml:space="preserve"> - Все права защищены</w:t>
        </w:r>
      </w:p>
      <w:p w14:paraId="6B842F3E" w14:textId="77777777" w:rsidR="00F60A0D" w:rsidRDefault="00F60A0D">
        <w:pPr>
          <w:pStyle w:val="a5"/>
        </w:pPr>
        <w:r w:rsidRPr="00BB2572">
          <w:rPr>
            <w:rFonts w:ascii="Arial" w:hAnsi="Arial" w:cs="Arial"/>
          </w:rPr>
          <w:fldChar w:fldCharType="begin"/>
        </w:r>
        <w:r w:rsidRPr="00BB2572">
          <w:rPr>
            <w:rFonts w:ascii="Arial" w:hAnsi="Arial" w:cs="Arial"/>
          </w:rPr>
          <w:instrText>PAGE   \* MERGEFORMAT</w:instrText>
        </w:r>
        <w:r w:rsidRPr="00BB2572">
          <w:rPr>
            <w:rFonts w:ascii="Arial" w:hAnsi="Arial" w:cs="Arial"/>
          </w:rPr>
          <w:fldChar w:fldCharType="separate"/>
        </w:r>
        <w:r>
          <w:rPr>
            <w:rFonts w:ascii="Arial" w:hAnsi="Arial" w:cs="Arial"/>
            <w:noProof/>
          </w:rPr>
          <w:t>v</w:t>
        </w:r>
        <w:r w:rsidRPr="00BB2572">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Layout w:type="fixed"/>
      <w:tblCellMar>
        <w:left w:w="0" w:type="dxa"/>
        <w:right w:w="0" w:type="dxa"/>
      </w:tblCellMar>
      <w:tblLook w:val="0000" w:firstRow="0" w:lastRow="0" w:firstColumn="0" w:lastColumn="0" w:noHBand="0" w:noVBand="0"/>
    </w:tblPr>
    <w:tblGrid>
      <w:gridCol w:w="2916"/>
      <w:gridCol w:w="486"/>
      <w:gridCol w:w="3600"/>
      <w:gridCol w:w="2779"/>
    </w:tblGrid>
    <w:tr w:rsidR="00F60A0D" w14:paraId="1085A96B" w14:textId="77777777" w:rsidTr="009F14A9">
      <w:trPr>
        <w:gridAfter w:val="2"/>
        <w:wAfter w:w="6379" w:type="dxa"/>
        <w:cantSplit/>
        <w:trHeight w:hRule="exact" w:val="420"/>
      </w:trPr>
      <w:tc>
        <w:tcPr>
          <w:tcW w:w="2916" w:type="dxa"/>
          <w:vMerge w:val="restart"/>
        </w:tcPr>
        <w:p w14:paraId="507ABFC4" w14:textId="77777777" w:rsidR="00F60A0D" w:rsidRDefault="00F60A0D" w:rsidP="00B9758E">
          <w:pPr>
            <w:pStyle w:val="a5"/>
            <w:spacing w:before="80" w:line="150" w:lineRule="exact"/>
            <w:rPr>
              <w:caps/>
              <w:sz w:val="12"/>
              <w:lang w:eastAsia="ru-RU"/>
            </w:rPr>
          </w:pPr>
        </w:p>
      </w:tc>
      <w:tc>
        <w:tcPr>
          <w:tcW w:w="486" w:type="dxa"/>
        </w:tcPr>
        <w:p w14:paraId="101BAB41" w14:textId="77777777" w:rsidR="00F60A0D" w:rsidRDefault="00F60A0D" w:rsidP="00B9758E">
          <w:pPr>
            <w:pStyle w:val="a5"/>
            <w:rPr>
              <w:sz w:val="18"/>
              <w:lang w:eastAsia="ru-RU"/>
            </w:rPr>
          </w:pPr>
        </w:p>
      </w:tc>
    </w:tr>
    <w:tr w:rsidR="00F60A0D" w:rsidRPr="005056A3" w14:paraId="51176D24" w14:textId="77777777" w:rsidTr="009F14A9">
      <w:trPr>
        <w:cantSplit/>
      </w:trPr>
      <w:tc>
        <w:tcPr>
          <w:tcW w:w="2916" w:type="dxa"/>
          <w:vMerge/>
        </w:tcPr>
        <w:p w14:paraId="72C12850" w14:textId="77777777" w:rsidR="00F60A0D" w:rsidRDefault="00F60A0D" w:rsidP="00B9758E">
          <w:pPr>
            <w:pStyle w:val="a5"/>
            <w:spacing w:before="80" w:line="150" w:lineRule="exact"/>
            <w:rPr>
              <w:caps/>
              <w:sz w:val="12"/>
              <w:lang w:eastAsia="ru-RU"/>
            </w:rPr>
          </w:pPr>
        </w:p>
      </w:tc>
      <w:tc>
        <w:tcPr>
          <w:tcW w:w="486" w:type="dxa"/>
          <w:vMerge w:val="restart"/>
        </w:tcPr>
        <w:p w14:paraId="773478F9" w14:textId="77777777" w:rsidR="00F60A0D" w:rsidRDefault="00F60A0D" w:rsidP="00B9758E">
          <w:pPr>
            <w:pStyle w:val="a5"/>
            <w:rPr>
              <w:sz w:val="18"/>
              <w:lang w:eastAsia="ru-RU"/>
            </w:rPr>
          </w:pPr>
        </w:p>
      </w:tc>
      <w:tc>
        <w:tcPr>
          <w:tcW w:w="6379" w:type="dxa"/>
          <w:gridSpan w:val="2"/>
        </w:tcPr>
        <w:p w14:paraId="3311E8A9" w14:textId="77777777" w:rsidR="00F60A0D" w:rsidRPr="000B71B9" w:rsidRDefault="00F60A0D" w:rsidP="009F14A9">
          <w:pPr>
            <w:pStyle w:val="a5"/>
            <w:spacing w:before="80" w:after="80" w:line="230" w:lineRule="exact"/>
            <w:ind w:left="3" w:right="80"/>
            <w:jc w:val="both"/>
            <w:rPr>
              <w:lang w:eastAsia="ru-RU"/>
            </w:rPr>
          </w:pPr>
          <w:r w:rsidRPr="00F0664C">
            <w:rPr>
              <w:rFonts w:ascii="Arial" w:hAnsi="Arial" w:cs="Arial"/>
              <w:sz w:val="20"/>
              <w:szCs w:val="20"/>
              <w:lang w:eastAsia="ru-RU"/>
            </w:rPr>
            <w:t>Ответственность за подготовку русской версии несёт GOST R (Российская Федерация) в соответствии со статьёй 18.1 Устава ISO</w:t>
          </w:r>
        </w:p>
      </w:tc>
    </w:tr>
    <w:tr w:rsidR="00F60A0D" w:rsidRPr="005056A3" w14:paraId="5E4B4CD4" w14:textId="77777777" w:rsidTr="009F14A9">
      <w:trPr>
        <w:cantSplit/>
      </w:trPr>
      <w:tc>
        <w:tcPr>
          <w:tcW w:w="2916" w:type="dxa"/>
          <w:vMerge/>
        </w:tcPr>
        <w:p w14:paraId="0AC2DE71" w14:textId="77777777" w:rsidR="00F60A0D" w:rsidRPr="000B71B9" w:rsidRDefault="00F60A0D" w:rsidP="00B9758E">
          <w:pPr>
            <w:pStyle w:val="a5"/>
            <w:rPr>
              <w:caps/>
              <w:sz w:val="12"/>
              <w:lang w:eastAsia="ru-RU"/>
            </w:rPr>
          </w:pPr>
        </w:p>
      </w:tc>
      <w:tc>
        <w:tcPr>
          <w:tcW w:w="486" w:type="dxa"/>
          <w:vMerge/>
        </w:tcPr>
        <w:p w14:paraId="70DC38CA" w14:textId="77777777" w:rsidR="00F60A0D" w:rsidRPr="000B71B9" w:rsidRDefault="00F60A0D" w:rsidP="00B9758E">
          <w:pPr>
            <w:pStyle w:val="a5"/>
            <w:rPr>
              <w:sz w:val="18"/>
              <w:lang w:eastAsia="ru-RU"/>
            </w:rPr>
          </w:pPr>
        </w:p>
      </w:tc>
      <w:tc>
        <w:tcPr>
          <w:tcW w:w="6379" w:type="dxa"/>
          <w:gridSpan w:val="2"/>
        </w:tcPr>
        <w:p w14:paraId="4B7B8FDF" w14:textId="77777777" w:rsidR="00F60A0D" w:rsidRPr="000B71B9" w:rsidRDefault="00F60A0D" w:rsidP="00B9758E">
          <w:pPr>
            <w:pStyle w:val="a5"/>
            <w:jc w:val="right"/>
            <w:rPr>
              <w:sz w:val="18"/>
              <w:lang w:eastAsia="ru-RU"/>
            </w:rPr>
          </w:pPr>
        </w:p>
      </w:tc>
    </w:tr>
    <w:tr w:rsidR="00F60A0D" w:rsidRPr="001322AA" w14:paraId="3C82EA80" w14:textId="77777777" w:rsidTr="009F14A9">
      <w:trPr>
        <w:cantSplit/>
        <w:trHeight w:hRule="exact" w:val="1600"/>
      </w:trPr>
      <w:tc>
        <w:tcPr>
          <w:tcW w:w="2916" w:type="dxa"/>
          <w:vMerge/>
        </w:tcPr>
        <w:p w14:paraId="09CF53A9" w14:textId="77777777" w:rsidR="00F60A0D" w:rsidRPr="000B71B9" w:rsidRDefault="00F60A0D" w:rsidP="00B9758E">
          <w:pPr>
            <w:pStyle w:val="a5"/>
            <w:spacing w:line="150" w:lineRule="exact"/>
            <w:rPr>
              <w:caps/>
              <w:sz w:val="12"/>
              <w:lang w:eastAsia="ru-RU"/>
            </w:rPr>
          </w:pPr>
        </w:p>
      </w:tc>
      <w:tc>
        <w:tcPr>
          <w:tcW w:w="486" w:type="dxa"/>
          <w:vMerge/>
        </w:tcPr>
        <w:p w14:paraId="71C92A6C" w14:textId="77777777" w:rsidR="00F60A0D" w:rsidRPr="000B71B9" w:rsidRDefault="00F60A0D" w:rsidP="00B9758E">
          <w:pPr>
            <w:pStyle w:val="a5"/>
            <w:rPr>
              <w:sz w:val="18"/>
              <w:lang w:eastAsia="ru-RU"/>
            </w:rPr>
          </w:pPr>
        </w:p>
      </w:tc>
      <w:tc>
        <w:tcPr>
          <w:tcW w:w="3600" w:type="dxa"/>
          <w:tcBorders>
            <w:top w:val="triple" w:sz="6" w:space="0" w:color="auto"/>
          </w:tcBorders>
        </w:tcPr>
        <w:p w14:paraId="4D6D5BA2" w14:textId="77777777" w:rsidR="00F60A0D" w:rsidRDefault="00F60A0D" w:rsidP="00B9758E">
          <w:pPr>
            <w:pStyle w:val="a5"/>
            <w:spacing w:before="520" w:line="1310" w:lineRule="exact"/>
            <w:ind w:left="-20"/>
            <w:rPr>
              <w:sz w:val="18"/>
              <w:lang w:eastAsia="ru-RU"/>
            </w:rPr>
          </w:pPr>
          <w:r w:rsidRPr="00C32ED0">
            <w:rPr>
              <w:noProof/>
              <w:sz w:val="18"/>
              <w:lang w:eastAsia="ru-RU"/>
            </w:rPr>
            <w:drawing>
              <wp:inline distT="0" distB="0" distL="0" distR="0" wp14:anchorId="41C8A040" wp14:editId="48B89390">
                <wp:extent cx="850900" cy="797560"/>
                <wp:effectExtent l="0" t="0" r="0" b="0"/>
                <wp:docPr id="16" name="Рисунок 16" descr="Logo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797560"/>
                        </a:xfrm>
                        <a:prstGeom prst="rect">
                          <a:avLst/>
                        </a:prstGeom>
                        <a:noFill/>
                        <a:ln>
                          <a:noFill/>
                        </a:ln>
                      </pic:spPr>
                    </pic:pic>
                  </a:graphicData>
                </a:graphic>
              </wp:inline>
            </w:drawing>
          </w:r>
        </w:p>
      </w:tc>
      <w:tc>
        <w:tcPr>
          <w:tcW w:w="2779" w:type="dxa"/>
          <w:tcBorders>
            <w:top w:val="triple" w:sz="6" w:space="0" w:color="auto"/>
          </w:tcBorders>
        </w:tcPr>
        <w:p w14:paraId="77612CFD" w14:textId="77777777" w:rsidR="00F60A0D" w:rsidRPr="00860DA5" w:rsidRDefault="00F60A0D" w:rsidP="00B9758E">
          <w:pPr>
            <w:pStyle w:val="a5"/>
            <w:spacing w:before="300" w:line="210" w:lineRule="exact"/>
            <w:jc w:val="right"/>
            <w:rPr>
              <w:rFonts w:ascii="Arial" w:hAnsi="Arial" w:cs="Arial"/>
              <w:sz w:val="18"/>
              <w:lang w:eastAsia="ru-RU"/>
            </w:rPr>
          </w:pPr>
          <w:r w:rsidRPr="00860DA5">
            <w:rPr>
              <w:rFonts w:ascii="Arial" w:hAnsi="Arial" w:cs="Arial"/>
              <w:sz w:val="18"/>
              <w:lang w:eastAsia="ru-RU"/>
            </w:rPr>
            <w:t>Ссылочный номер</w:t>
          </w:r>
        </w:p>
        <w:p w14:paraId="6607EFA0" w14:textId="77777777" w:rsidR="00F60A0D" w:rsidRPr="00860DA5" w:rsidRDefault="00F60A0D" w:rsidP="00B9758E">
          <w:pPr>
            <w:pStyle w:val="a5"/>
            <w:spacing w:line="210" w:lineRule="exact"/>
            <w:jc w:val="right"/>
            <w:rPr>
              <w:rFonts w:ascii="Arial" w:hAnsi="Arial" w:cs="Arial"/>
              <w:position w:val="2"/>
              <w:sz w:val="18"/>
              <w:lang w:eastAsia="ru-RU"/>
            </w:rPr>
          </w:pPr>
          <w:r w:rsidRPr="00860DA5">
            <w:rPr>
              <w:rFonts w:ascii="Arial" w:hAnsi="Arial" w:cs="Arial"/>
              <w:sz w:val="18"/>
              <w:lang w:eastAsia="ru-RU"/>
            </w:rPr>
            <w:t>ISO</w:t>
          </w:r>
          <w:r>
            <w:rPr>
              <w:rFonts w:ascii="Arial" w:hAnsi="Arial" w:cs="Arial"/>
              <w:sz w:val="18"/>
              <w:lang w:eastAsia="ru-RU"/>
            </w:rPr>
            <w:t xml:space="preserve"> 22612:2005</w:t>
          </w:r>
        </w:p>
        <w:p w14:paraId="5980C7EE" w14:textId="77777777" w:rsidR="00F60A0D" w:rsidRPr="00860DA5" w:rsidRDefault="00F60A0D" w:rsidP="00B14FE5">
          <w:pPr>
            <w:pStyle w:val="a5"/>
            <w:spacing w:before="600" w:line="210" w:lineRule="exact"/>
            <w:jc w:val="right"/>
            <w:rPr>
              <w:rFonts w:ascii="Arial" w:hAnsi="Arial" w:cs="Arial"/>
              <w:sz w:val="18"/>
              <w:lang w:eastAsia="ru-RU"/>
            </w:rPr>
          </w:pPr>
          <w:r w:rsidRPr="00860DA5">
            <w:rPr>
              <w:rFonts w:ascii="Arial" w:hAnsi="Arial" w:cs="Arial"/>
              <w:position w:val="2"/>
              <w:sz w:val="16"/>
              <w:lang w:eastAsia="ru-RU"/>
            </w:rPr>
            <w:t>©</w:t>
          </w:r>
          <w:r w:rsidRPr="00860DA5">
            <w:rPr>
              <w:rFonts w:ascii="Arial" w:hAnsi="Arial" w:cs="Arial"/>
              <w:sz w:val="18"/>
              <w:lang w:eastAsia="ru-RU"/>
            </w:rPr>
            <w:t> ISO </w:t>
          </w:r>
          <w:r>
            <w:rPr>
              <w:rFonts w:ascii="Arial" w:hAnsi="Arial" w:cs="Arial"/>
              <w:sz w:val="18"/>
              <w:lang w:eastAsia="ru-RU"/>
            </w:rPr>
            <w:t>2005</w:t>
          </w:r>
        </w:p>
      </w:tc>
    </w:tr>
  </w:tbl>
  <w:p w14:paraId="056AFFB4" w14:textId="77777777" w:rsidR="00F60A0D" w:rsidRDefault="00F60A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A7504" w14:textId="77777777" w:rsidR="00F60A0D" w:rsidRPr="006A6AE3" w:rsidRDefault="0020761A" w:rsidP="00326264">
    <w:pPr>
      <w:pStyle w:val="Bodytext50"/>
      <w:shd w:val="clear" w:color="auto" w:fill="auto"/>
      <w:spacing w:before="540" w:after="0" w:line="240" w:lineRule="auto"/>
      <w:jc w:val="both"/>
      <w:rPr>
        <w:sz w:val="16"/>
        <w:szCs w:val="16"/>
      </w:rPr>
    </w:pPr>
    <w:sdt>
      <w:sdtPr>
        <w:rPr>
          <w:rFonts w:ascii="Times New Roman" w:eastAsia="Times New Roman" w:hAnsi="Times New Roman" w:cs="Times New Roman"/>
          <w:b w:val="0"/>
          <w:bCs w:val="0"/>
          <w:sz w:val="24"/>
          <w:szCs w:val="24"/>
        </w:rPr>
        <w:id w:val="-2072878478"/>
        <w:docPartObj>
          <w:docPartGallery w:val="Page Numbers (Bottom of Page)"/>
          <w:docPartUnique/>
        </w:docPartObj>
      </w:sdtPr>
      <w:sdtEndPr>
        <w:rPr>
          <w:rFonts w:ascii="Cambria" w:eastAsia="Cambria" w:hAnsi="Cambria" w:cs="Cambria"/>
          <w:b/>
          <w:bCs/>
          <w:sz w:val="36"/>
          <w:szCs w:val="36"/>
        </w:rPr>
      </w:sdtEndPr>
      <w:sdtContent>
        <w:r w:rsidR="00F60A0D" w:rsidRPr="001D5C7F">
          <w:rPr>
            <w:rFonts w:ascii="Arial" w:hAnsi="Arial" w:cs="Arial"/>
            <w:sz w:val="22"/>
            <w:szCs w:val="22"/>
          </w:rPr>
          <w:fldChar w:fldCharType="begin"/>
        </w:r>
        <w:r w:rsidR="00F60A0D" w:rsidRPr="001D5C7F">
          <w:rPr>
            <w:rFonts w:ascii="Arial" w:hAnsi="Arial" w:cs="Arial"/>
            <w:sz w:val="22"/>
            <w:szCs w:val="22"/>
          </w:rPr>
          <w:instrText>PAGE   \* MERGEFORMAT</w:instrText>
        </w:r>
        <w:r w:rsidR="00F60A0D" w:rsidRPr="001D5C7F">
          <w:rPr>
            <w:rFonts w:ascii="Arial" w:hAnsi="Arial" w:cs="Arial"/>
            <w:sz w:val="22"/>
            <w:szCs w:val="22"/>
          </w:rPr>
          <w:fldChar w:fldCharType="separate"/>
        </w:r>
        <w:r w:rsidR="00DF2A23">
          <w:rPr>
            <w:rFonts w:ascii="Arial" w:hAnsi="Arial" w:cs="Arial"/>
            <w:noProof/>
            <w:sz w:val="22"/>
            <w:szCs w:val="22"/>
          </w:rPr>
          <w:t>vi</w:t>
        </w:r>
        <w:r w:rsidR="00F60A0D" w:rsidRPr="001D5C7F">
          <w:rPr>
            <w:rFonts w:ascii="Arial" w:hAnsi="Arial" w:cs="Arial"/>
            <w:sz w:val="22"/>
            <w:szCs w:val="22"/>
          </w:rPr>
          <w:fldChar w:fldCharType="end"/>
        </w:r>
      </w:sdtContent>
    </w:sdt>
    <w:r w:rsidR="00F60A0D">
      <w:tab/>
    </w:r>
    <w:r w:rsidR="00F60A0D">
      <w:tab/>
    </w:r>
    <w:r w:rsidR="00F60A0D">
      <w:tab/>
    </w:r>
    <w:r w:rsidR="00F60A0D">
      <w:tab/>
    </w:r>
    <w:r w:rsidR="00F60A0D">
      <w:tab/>
    </w:r>
    <w:r w:rsidR="00F60A0D">
      <w:tab/>
    </w:r>
    <w:r w:rsidR="00F60A0D">
      <w:tab/>
    </w:r>
    <w:r w:rsidR="00F60A0D">
      <w:tab/>
    </w:r>
    <w:r w:rsidR="00F60A0D">
      <w:tab/>
    </w:r>
    <w:r w:rsidR="00F60A0D">
      <w:tab/>
    </w:r>
    <w:r w:rsidR="00E35966">
      <w:rPr>
        <w:rFonts w:ascii="Arial" w:hAnsi="Arial" w:cs="Arial"/>
        <w:b w:val="0"/>
        <w:sz w:val="16"/>
        <w:szCs w:val="16"/>
      </w:rPr>
      <w:t>© ISO 2005</w:t>
    </w:r>
    <w:r w:rsidR="00F60A0D" w:rsidRPr="00732379">
      <w:rPr>
        <w:rFonts w:ascii="Arial" w:hAnsi="Arial" w:cs="Arial"/>
        <w:b w:val="0"/>
        <w:sz w:val="16"/>
        <w:szCs w:val="16"/>
      </w:rPr>
      <w:t xml:space="preserve"> </w:t>
    </w:r>
    <w:r w:rsidR="00F60A0D">
      <w:rPr>
        <w:rFonts w:ascii="Arial" w:hAnsi="Arial" w:cs="Arial"/>
        <w:b w:val="0"/>
        <w:sz w:val="16"/>
        <w:szCs w:val="16"/>
      </w:rPr>
      <w:t>–</w:t>
    </w:r>
    <w:r w:rsidR="00F60A0D" w:rsidRPr="00732379">
      <w:rPr>
        <w:rFonts w:ascii="Arial" w:hAnsi="Arial" w:cs="Arial"/>
        <w:b w:val="0"/>
        <w:sz w:val="16"/>
        <w:szCs w:val="16"/>
      </w:rPr>
      <w:t xml:space="preserve"> Все права защищены</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b/>
        <w:bCs/>
        <w:sz w:val="24"/>
        <w:szCs w:val="24"/>
      </w:rPr>
      <w:id w:val="2080474340"/>
      <w:docPartObj>
        <w:docPartGallery w:val="Page Numbers (Bottom of Page)"/>
        <w:docPartUnique/>
      </w:docPartObj>
    </w:sdtPr>
    <w:sdtEndPr>
      <w:rPr>
        <w:rFonts w:asciiTheme="minorHAnsi" w:eastAsia="MS Mincho" w:hAnsiTheme="minorHAnsi" w:cstheme="minorBidi"/>
        <w:b w:val="0"/>
        <w:bCs w:val="0"/>
        <w:sz w:val="20"/>
        <w:szCs w:val="20"/>
      </w:rPr>
    </w:sdtEndPr>
    <w:sdtContent>
      <w:sdt>
        <w:sdtPr>
          <w:id w:val="-2001954920"/>
          <w:docPartObj>
            <w:docPartGallery w:val="Page Numbers (Bottom of Page)"/>
            <w:docPartUnique/>
          </w:docPartObj>
        </w:sdtPr>
        <w:sdtEndPr>
          <w:rPr>
            <w:sz w:val="20"/>
            <w:szCs w:val="20"/>
          </w:rPr>
        </w:sdtEndPr>
        <w:sdtContent>
          <w:p w14:paraId="0D3378C2" w14:textId="77777777" w:rsidR="00F60A0D" w:rsidRPr="00326264" w:rsidRDefault="00F60A0D" w:rsidP="00326264">
            <w:pPr>
              <w:pStyle w:val="a5"/>
              <w:tabs>
                <w:tab w:val="clear" w:pos="9355"/>
                <w:tab w:val="right" w:pos="9745"/>
              </w:tabs>
              <w:spacing w:before="540"/>
            </w:pPr>
            <w:r w:rsidRPr="008648D4">
              <w:rPr>
                <w:rFonts w:ascii="Arial" w:hAnsi="Arial" w:cs="Arial"/>
                <w:sz w:val="16"/>
                <w:lang w:eastAsia="ru-RU"/>
              </w:rPr>
              <w:t>© ISO</w:t>
            </w:r>
            <w:r w:rsidR="00E35966">
              <w:rPr>
                <w:rFonts w:ascii="Arial" w:hAnsi="Arial" w:cs="Arial"/>
                <w:sz w:val="16"/>
                <w:lang w:eastAsia="ru-RU"/>
              </w:rPr>
              <w:t xml:space="preserve"> 2005</w:t>
            </w:r>
            <w:r>
              <w:rPr>
                <w:rFonts w:ascii="Arial" w:hAnsi="Arial" w:cs="Arial"/>
                <w:sz w:val="16"/>
                <w:lang w:eastAsia="ru-RU"/>
              </w:rPr>
              <w:t xml:space="preserve"> </w:t>
            </w:r>
            <w:r w:rsidRPr="008648D4">
              <w:rPr>
                <w:rFonts w:ascii="Arial" w:hAnsi="Arial" w:cs="Arial"/>
                <w:sz w:val="16"/>
                <w:lang w:eastAsia="ru-RU"/>
              </w:rPr>
              <w:t xml:space="preserve">– Все права </w:t>
            </w:r>
            <w:r w:rsidR="009A0B50">
              <w:rPr>
                <w:rFonts w:ascii="Arial" w:hAnsi="Arial" w:cs="Arial"/>
                <w:sz w:val="16"/>
                <w:lang w:eastAsia="ru-RU"/>
              </w:rPr>
              <w:t>защищены</w:t>
            </w:r>
            <w:r>
              <w:rPr>
                <w:rFonts w:ascii="Arial" w:hAnsi="Arial" w:cs="Arial"/>
                <w:sz w:val="16"/>
                <w:lang w:eastAsia="ru-RU"/>
              </w:rPr>
              <w:t xml:space="preserve"> </w:t>
            </w:r>
            <w:r>
              <w:rPr>
                <w:rFonts w:ascii="Arial" w:hAnsi="Arial" w:cs="Arial"/>
                <w:sz w:val="16"/>
                <w:lang w:eastAsia="ru-RU"/>
              </w:rPr>
              <w:tab/>
            </w:r>
            <w:r>
              <w:rPr>
                <w:rFonts w:ascii="Arial" w:hAnsi="Arial" w:cs="Arial"/>
                <w:sz w:val="16"/>
                <w:lang w:eastAsia="ru-RU"/>
              </w:rPr>
              <w:tab/>
            </w:r>
            <w:r w:rsidRPr="00396DC1">
              <w:rPr>
                <w:rFonts w:ascii="Arial" w:hAnsi="Arial" w:cs="Arial"/>
                <w:b/>
                <w:szCs w:val="20"/>
              </w:rPr>
              <w:fldChar w:fldCharType="begin"/>
            </w:r>
            <w:r w:rsidRPr="00396DC1">
              <w:rPr>
                <w:rFonts w:ascii="Arial" w:hAnsi="Arial" w:cs="Arial"/>
                <w:b/>
                <w:szCs w:val="20"/>
              </w:rPr>
              <w:instrText xml:space="preserve"> PAGE   \* MERGEFORMAT</w:instrText>
            </w:r>
            <w:r w:rsidRPr="00396DC1">
              <w:rPr>
                <w:rFonts w:ascii="Arial" w:hAnsi="Arial" w:cs="Arial"/>
                <w:b/>
                <w:szCs w:val="20"/>
              </w:rPr>
              <w:fldChar w:fldCharType="separate"/>
            </w:r>
            <w:r w:rsidR="00DF2A23">
              <w:rPr>
                <w:rFonts w:ascii="Arial" w:hAnsi="Arial" w:cs="Arial"/>
                <w:b/>
                <w:noProof/>
                <w:szCs w:val="20"/>
              </w:rPr>
              <w:t>v</w:t>
            </w:r>
            <w:r w:rsidRPr="00396DC1">
              <w:rPr>
                <w:rFonts w:ascii="Arial" w:hAnsi="Arial" w:cs="Arial"/>
                <w:b/>
                <w:szCs w:val="20"/>
              </w:rPr>
              <w:fldChar w:fldCharType="end"/>
            </w:r>
            <w:r w:rsidRPr="00732379">
              <w:rPr>
                <w:sz w:val="20"/>
                <w:szCs w:val="20"/>
              </w:rPr>
              <w:t xml:space="preserve"> </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889707"/>
      <w:docPartObj>
        <w:docPartGallery w:val="Page Numbers (Bottom of Page)"/>
        <w:docPartUnique/>
      </w:docPartObj>
    </w:sdtPr>
    <w:sdtEndPr/>
    <w:sdtContent>
      <w:p w14:paraId="0E7510F7" w14:textId="77777777" w:rsidR="00F60A0D" w:rsidRPr="00326264" w:rsidRDefault="00F60A0D" w:rsidP="00326264">
        <w:pPr>
          <w:pStyle w:val="a5"/>
          <w:tabs>
            <w:tab w:val="clear" w:pos="9355"/>
            <w:tab w:val="right" w:pos="9751"/>
          </w:tabs>
          <w:spacing w:before="540"/>
          <w:jc w:val="right"/>
        </w:pPr>
        <w:r w:rsidRPr="008648D4">
          <w:rPr>
            <w:rFonts w:ascii="Arial" w:hAnsi="Arial" w:cs="Arial"/>
            <w:sz w:val="16"/>
            <w:lang w:eastAsia="ru-RU"/>
          </w:rPr>
          <w:t>© ISO</w:t>
        </w:r>
        <w:r w:rsidR="00DB2E8B">
          <w:rPr>
            <w:rFonts w:ascii="Arial" w:hAnsi="Arial" w:cs="Arial"/>
            <w:sz w:val="16"/>
            <w:lang w:eastAsia="ru-RU"/>
          </w:rPr>
          <w:t xml:space="preserve"> 2005</w:t>
        </w:r>
        <w:r>
          <w:rPr>
            <w:rFonts w:ascii="Arial" w:hAnsi="Arial" w:cs="Arial"/>
            <w:sz w:val="16"/>
            <w:lang w:eastAsia="ru-RU"/>
          </w:rPr>
          <w:t xml:space="preserve"> </w:t>
        </w:r>
        <w:r w:rsidRPr="008648D4">
          <w:rPr>
            <w:rFonts w:ascii="Arial" w:hAnsi="Arial" w:cs="Arial"/>
            <w:sz w:val="16"/>
            <w:lang w:eastAsia="ru-RU"/>
          </w:rPr>
          <w:t xml:space="preserve">– Все права </w:t>
        </w:r>
        <w:r w:rsidR="009A0B50">
          <w:rPr>
            <w:rFonts w:ascii="Arial" w:hAnsi="Arial" w:cs="Arial"/>
            <w:sz w:val="16"/>
            <w:lang w:eastAsia="ru-RU"/>
          </w:rPr>
          <w:t>защищены</w:t>
        </w:r>
        <w:r>
          <w:rPr>
            <w:rFonts w:ascii="Arial" w:hAnsi="Arial" w:cs="Arial"/>
            <w:sz w:val="16"/>
            <w:lang w:eastAsia="ru-RU"/>
          </w:rPr>
          <w:t xml:space="preserve"> </w:t>
        </w:r>
        <w:r>
          <w:rPr>
            <w:rFonts w:ascii="Arial" w:hAnsi="Arial" w:cs="Arial"/>
            <w:sz w:val="16"/>
            <w:lang w:eastAsia="ru-RU"/>
          </w:rPr>
          <w:tab/>
        </w:r>
        <w:r>
          <w:rPr>
            <w:rFonts w:ascii="Arial" w:hAnsi="Arial" w:cs="Arial"/>
            <w:sz w:val="16"/>
            <w:lang w:eastAsia="ru-RU"/>
          </w:rPr>
          <w:tab/>
        </w:r>
        <w:r w:rsidRPr="00FF02EA">
          <w:rPr>
            <w:rFonts w:ascii="Arial" w:hAnsi="Arial" w:cs="Arial"/>
          </w:rPr>
          <w:fldChar w:fldCharType="begin"/>
        </w:r>
        <w:r w:rsidRPr="00FF02EA">
          <w:rPr>
            <w:rFonts w:ascii="Arial" w:hAnsi="Arial" w:cs="Arial"/>
          </w:rPr>
          <w:instrText>PAGE   \* MERGEFORMAT</w:instrText>
        </w:r>
        <w:r w:rsidRPr="00FF02EA">
          <w:rPr>
            <w:rFonts w:ascii="Arial" w:hAnsi="Arial" w:cs="Arial"/>
          </w:rPr>
          <w:fldChar w:fldCharType="separate"/>
        </w:r>
        <w:r w:rsidR="00DF2A23">
          <w:rPr>
            <w:rFonts w:ascii="Arial" w:hAnsi="Arial" w:cs="Arial"/>
            <w:noProof/>
          </w:rPr>
          <w:t>iii</w:t>
        </w:r>
        <w:r w:rsidRPr="00FF02EA">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201AD" w14:textId="77777777" w:rsidR="00F60A0D" w:rsidRPr="006A6AE3" w:rsidRDefault="0020761A" w:rsidP="00326264">
    <w:pPr>
      <w:pStyle w:val="Bodytext50"/>
      <w:shd w:val="clear" w:color="auto" w:fill="auto"/>
      <w:spacing w:before="540" w:after="0" w:line="240" w:lineRule="auto"/>
      <w:jc w:val="both"/>
      <w:rPr>
        <w:sz w:val="16"/>
        <w:szCs w:val="16"/>
      </w:rPr>
    </w:pPr>
    <w:sdt>
      <w:sdtPr>
        <w:rPr>
          <w:rFonts w:ascii="Times New Roman" w:eastAsia="Times New Roman" w:hAnsi="Times New Roman" w:cs="Times New Roman"/>
          <w:b w:val="0"/>
          <w:bCs w:val="0"/>
          <w:sz w:val="24"/>
          <w:szCs w:val="24"/>
        </w:rPr>
        <w:id w:val="381445614"/>
        <w:docPartObj>
          <w:docPartGallery w:val="Page Numbers (Bottom of Page)"/>
          <w:docPartUnique/>
        </w:docPartObj>
      </w:sdtPr>
      <w:sdtEndPr>
        <w:rPr>
          <w:rFonts w:ascii="Cambria" w:eastAsia="Cambria" w:hAnsi="Cambria" w:cs="Cambria"/>
          <w:b/>
          <w:bCs/>
          <w:sz w:val="36"/>
          <w:szCs w:val="36"/>
        </w:rPr>
      </w:sdtEndPr>
      <w:sdtContent>
        <w:r w:rsidR="00F60A0D" w:rsidRPr="001D5C7F">
          <w:rPr>
            <w:rFonts w:ascii="Arial" w:hAnsi="Arial" w:cs="Arial"/>
            <w:sz w:val="22"/>
            <w:szCs w:val="22"/>
          </w:rPr>
          <w:fldChar w:fldCharType="begin"/>
        </w:r>
        <w:r w:rsidR="00F60A0D" w:rsidRPr="001D5C7F">
          <w:rPr>
            <w:rFonts w:ascii="Arial" w:hAnsi="Arial" w:cs="Arial"/>
            <w:sz w:val="22"/>
            <w:szCs w:val="22"/>
          </w:rPr>
          <w:instrText>PAGE   \* MERGEFORMAT</w:instrText>
        </w:r>
        <w:r w:rsidR="00F60A0D" w:rsidRPr="001D5C7F">
          <w:rPr>
            <w:rFonts w:ascii="Arial" w:hAnsi="Arial" w:cs="Arial"/>
            <w:sz w:val="22"/>
            <w:szCs w:val="22"/>
          </w:rPr>
          <w:fldChar w:fldCharType="separate"/>
        </w:r>
        <w:r w:rsidR="00DF2A23">
          <w:rPr>
            <w:rFonts w:ascii="Arial" w:hAnsi="Arial" w:cs="Arial"/>
            <w:noProof/>
            <w:sz w:val="22"/>
            <w:szCs w:val="22"/>
          </w:rPr>
          <w:t>8</w:t>
        </w:r>
        <w:r w:rsidR="00F60A0D" w:rsidRPr="001D5C7F">
          <w:rPr>
            <w:rFonts w:ascii="Arial" w:hAnsi="Arial" w:cs="Arial"/>
            <w:sz w:val="22"/>
            <w:szCs w:val="22"/>
          </w:rPr>
          <w:fldChar w:fldCharType="end"/>
        </w:r>
      </w:sdtContent>
    </w:sdt>
    <w:r w:rsidR="00F60A0D">
      <w:tab/>
    </w:r>
    <w:r w:rsidR="00F60A0D">
      <w:tab/>
    </w:r>
    <w:r w:rsidR="00F60A0D">
      <w:tab/>
    </w:r>
    <w:r w:rsidR="00F60A0D">
      <w:tab/>
    </w:r>
    <w:r w:rsidR="00F60A0D">
      <w:tab/>
    </w:r>
    <w:r w:rsidR="00F60A0D">
      <w:tab/>
    </w:r>
    <w:r w:rsidR="00F60A0D">
      <w:tab/>
    </w:r>
    <w:r w:rsidR="00F60A0D">
      <w:tab/>
    </w:r>
    <w:r w:rsidR="00F60A0D">
      <w:tab/>
    </w:r>
    <w:r w:rsidR="00F60A0D">
      <w:tab/>
    </w:r>
    <w:r w:rsidR="00E35966">
      <w:rPr>
        <w:rFonts w:ascii="Arial" w:hAnsi="Arial" w:cs="Arial"/>
        <w:b w:val="0"/>
        <w:sz w:val="16"/>
        <w:szCs w:val="16"/>
      </w:rPr>
      <w:t>© ISO 2005</w:t>
    </w:r>
    <w:r w:rsidR="00F60A0D" w:rsidRPr="00732379">
      <w:rPr>
        <w:rFonts w:ascii="Arial" w:hAnsi="Arial" w:cs="Arial"/>
        <w:b w:val="0"/>
        <w:sz w:val="16"/>
        <w:szCs w:val="16"/>
      </w:rPr>
      <w:t xml:space="preserve"> </w:t>
    </w:r>
    <w:r w:rsidR="00F60A0D">
      <w:rPr>
        <w:rFonts w:ascii="Arial" w:hAnsi="Arial" w:cs="Arial"/>
        <w:b w:val="0"/>
        <w:sz w:val="16"/>
        <w:szCs w:val="16"/>
      </w:rPr>
      <w:t>–</w:t>
    </w:r>
    <w:r w:rsidR="00F60A0D" w:rsidRPr="00732379">
      <w:rPr>
        <w:rFonts w:ascii="Arial" w:hAnsi="Arial" w:cs="Arial"/>
        <w:b w:val="0"/>
        <w:sz w:val="16"/>
        <w:szCs w:val="16"/>
      </w:rPr>
      <w:t xml:space="preserve"> Все права защищены</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eastAsia="Times New Roman" w:hAnsi="Times New Roman" w:cs="Times New Roman"/>
        <w:b/>
        <w:bCs/>
        <w:sz w:val="24"/>
        <w:szCs w:val="24"/>
      </w:rPr>
      <w:id w:val="-1184279486"/>
      <w:docPartObj>
        <w:docPartGallery w:val="Page Numbers (Bottom of Page)"/>
        <w:docPartUnique/>
      </w:docPartObj>
    </w:sdtPr>
    <w:sdtEndPr>
      <w:rPr>
        <w:rFonts w:asciiTheme="minorHAnsi" w:eastAsia="MS Mincho" w:hAnsiTheme="minorHAnsi" w:cstheme="minorBidi"/>
        <w:b w:val="0"/>
        <w:bCs w:val="0"/>
        <w:sz w:val="20"/>
        <w:szCs w:val="20"/>
      </w:rPr>
    </w:sdtEndPr>
    <w:sdtContent>
      <w:sdt>
        <w:sdtPr>
          <w:id w:val="-791899224"/>
          <w:docPartObj>
            <w:docPartGallery w:val="Page Numbers (Bottom of Page)"/>
            <w:docPartUnique/>
          </w:docPartObj>
        </w:sdtPr>
        <w:sdtEndPr>
          <w:rPr>
            <w:sz w:val="20"/>
            <w:szCs w:val="20"/>
          </w:rPr>
        </w:sdtEndPr>
        <w:sdtContent>
          <w:p w14:paraId="778A7AD3" w14:textId="77777777" w:rsidR="00F60A0D" w:rsidRDefault="00F60A0D" w:rsidP="006E6755">
            <w:pPr>
              <w:pStyle w:val="a5"/>
              <w:tabs>
                <w:tab w:val="clear" w:pos="9355"/>
                <w:tab w:val="right" w:pos="9745"/>
              </w:tabs>
              <w:spacing w:before="540"/>
            </w:pPr>
            <w:r w:rsidRPr="008648D4">
              <w:rPr>
                <w:rFonts w:ascii="Arial" w:hAnsi="Arial" w:cs="Arial"/>
                <w:sz w:val="16"/>
                <w:lang w:eastAsia="ru-RU"/>
              </w:rPr>
              <w:t>© ISO</w:t>
            </w:r>
            <w:r w:rsidR="00E35966">
              <w:rPr>
                <w:rFonts w:ascii="Arial" w:hAnsi="Arial" w:cs="Arial"/>
                <w:sz w:val="16"/>
                <w:lang w:eastAsia="ru-RU"/>
              </w:rPr>
              <w:t xml:space="preserve"> 2005</w:t>
            </w:r>
            <w:r>
              <w:rPr>
                <w:rFonts w:ascii="Arial" w:hAnsi="Arial" w:cs="Arial"/>
                <w:sz w:val="16"/>
                <w:lang w:eastAsia="ru-RU"/>
              </w:rPr>
              <w:t xml:space="preserve"> </w:t>
            </w:r>
            <w:r w:rsidRPr="008648D4">
              <w:rPr>
                <w:rFonts w:ascii="Arial" w:hAnsi="Arial" w:cs="Arial"/>
                <w:sz w:val="16"/>
                <w:lang w:eastAsia="ru-RU"/>
              </w:rPr>
              <w:t xml:space="preserve">– Все права </w:t>
            </w:r>
            <w:r w:rsidR="009A0B50">
              <w:rPr>
                <w:rFonts w:ascii="Arial" w:hAnsi="Arial" w:cs="Arial"/>
                <w:sz w:val="16"/>
                <w:lang w:eastAsia="ru-RU"/>
              </w:rPr>
              <w:t>защищены</w:t>
            </w:r>
            <w:r>
              <w:rPr>
                <w:rFonts w:ascii="Arial" w:hAnsi="Arial" w:cs="Arial"/>
                <w:sz w:val="16"/>
                <w:lang w:eastAsia="ru-RU"/>
              </w:rPr>
              <w:t xml:space="preserve"> </w:t>
            </w:r>
            <w:r>
              <w:rPr>
                <w:rFonts w:ascii="Arial" w:hAnsi="Arial" w:cs="Arial"/>
                <w:sz w:val="16"/>
                <w:lang w:eastAsia="ru-RU"/>
              </w:rPr>
              <w:tab/>
            </w:r>
            <w:r>
              <w:rPr>
                <w:rFonts w:ascii="Arial" w:hAnsi="Arial" w:cs="Arial"/>
                <w:sz w:val="16"/>
                <w:lang w:eastAsia="ru-RU"/>
              </w:rPr>
              <w:tab/>
            </w:r>
            <w:r w:rsidRPr="00396DC1">
              <w:rPr>
                <w:rFonts w:ascii="Arial" w:hAnsi="Arial" w:cs="Arial"/>
                <w:b/>
                <w:szCs w:val="20"/>
              </w:rPr>
              <w:fldChar w:fldCharType="begin"/>
            </w:r>
            <w:r w:rsidRPr="00396DC1">
              <w:rPr>
                <w:rFonts w:ascii="Arial" w:hAnsi="Arial" w:cs="Arial"/>
                <w:b/>
                <w:szCs w:val="20"/>
              </w:rPr>
              <w:instrText xml:space="preserve"> PAGE   \* MERGEFORMAT</w:instrText>
            </w:r>
            <w:r w:rsidRPr="00396DC1">
              <w:rPr>
                <w:rFonts w:ascii="Arial" w:hAnsi="Arial" w:cs="Arial"/>
                <w:b/>
                <w:szCs w:val="20"/>
              </w:rPr>
              <w:fldChar w:fldCharType="separate"/>
            </w:r>
            <w:r w:rsidR="00DF2A23">
              <w:rPr>
                <w:rFonts w:ascii="Arial" w:hAnsi="Arial" w:cs="Arial"/>
                <w:b/>
                <w:noProof/>
                <w:szCs w:val="20"/>
              </w:rPr>
              <w:t>7</w:t>
            </w:r>
            <w:r w:rsidRPr="00396DC1">
              <w:rPr>
                <w:rFonts w:ascii="Arial" w:hAnsi="Arial" w:cs="Arial"/>
                <w:b/>
                <w:szCs w:val="20"/>
              </w:rPr>
              <w:fldChar w:fldCharType="end"/>
            </w:r>
            <w:r w:rsidRPr="00732379">
              <w:rPr>
                <w:sz w:val="20"/>
                <w:szCs w:val="20"/>
              </w:rPr>
              <w:t xml:space="preserve"> </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b/>
      </w:rPr>
      <w:id w:val="-435284071"/>
      <w:docPartObj>
        <w:docPartGallery w:val="Page Numbers (Bottom of Page)"/>
        <w:docPartUnique/>
      </w:docPartObj>
    </w:sdtPr>
    <w:sdtEndPr/>
    <w:sdtContent>
      <w:p w14:paraId="54D0BD73" w14:textId="77777777" w:rsidR="00F60A0D" w:rsidRPr="00FB75B2" w:rsidRDefault="00E35966" w:rsidP="00C42573">
        <w:pPr>
          <w:pStyle w:val="a5"/>
          <w:tabs>
            <w:tab w:val="clear" w:pos="9355"/>
            <w:tab w:val="right" w:pos="9751"/>
          </w:tabs>
          <w:spacing w:before="540"/>
          <w:jc w:val="both"/>
          <w:rPr>
            <w:rFonts w:ascii="Arial" w:hAnsi="Arial" w:cs="Arial"/>
            <w:b/>
          </w:rPr>
        </w:pPr>
        <w:r>
          <w:rPr>
            <w:rFonts w:ascii="Arial" w:hAnsi="Arial" w:cs="Arial"/>
            <w:sz w:val="16"/>
            <w:szCs w:val="16"/>
          </w:rPr>
          <w:t>© ISO 2005</w:t>
        </w:r>
        <w:r w:rsidR="00F60A0D" w:rsidRPr="00732379">
          <w:rPr>
            <w:rFonts w:ascii="Arial" w:hAnsi="Arial" w:cs="Arial"/>
            <w:sz w:val="16"/>
            <w:szCs w:val="16"/>
          </w:rPr>
          <w:t xml:space="preserve"> </w:t>
        </w:r>
        <w:r w:rsidR="00F60A0D">
          <w:rPr>
            <w:rFonts w:ascii="Arial" w:hAnsi="Arial" w:cs="Arial"/>
            <w:b/>
            <w:sz w:val="16"/>
            <w:szCs w:val="16"/>
          </w:rPr>
          <w:t>–</w:t>
        </w:r>
        <w:r w:rsidR="00F60A0D" w:rsidRPr="00732379">
          <w:rPr>
            <w:rFonts w:ascii="Arial" w:hAnsi="Arial" w:cs="Arial"/>
            <w:sz w:val="16"/>
            <w:szCs w:val="16"/>
          </w:rPr>
          <w:t xml:space="preserve"> Все права защищены</w:t>
        </w:r>
        <w:r w:rsidR="00F60A0D" w:rsidRPr="00DC79E1">
          <w:rPr>
            <w:rFonts w:ascii="Arial" w:hAnsi="Arial" w:cs="Arial"/>
            <w:b/>
          </w:rPr>
          <w:t xml:space="preserve"> </w:t>
        </w:r>
        <w:r w:rsidR="00F60A0D">
          <w:rPr>
            <w:rFonts w:ascii="Arial" w:hAnsi="Arial" w:cs="Arial"/>
            <w:b/>
          </w:rPr>
          <w:tab/>
        </w:r>
        <w:r w:rsidR="00F60A0D">
          <w:rPr>
            <w:rFonts w:ascii="Arial" w:hAnsi="Arial" w:cs="Arial"/>
            <w:b/>
          </w:rPr>
          <w:tab/>
        </w:r>
        <w:r w:rsidR="00F60A0D" w:rsidRPr="00DC79E1">
          <w:rPr>
            <w:rFonts w:ascii="Arial" w:hAnsi="Arial" w:cs="Arial"/>
            <w:b/>
          </w:rPr>
          <w:fldChar w:fldCharType="begin"/>
        </w:r>
        <w:r w:rsidR="00F60A0D" w:rsidRPr="00DC79E1">
          <w:rPr>
            <w:rFonts w:ascii="Arial" w:hAnsi="Arial" w:cs="Arial"/>
            <w:b/>
          </w:rPr>
          <w:instrText>PAGE   \* MERGEFORMAT</w:instrText>
        </w:r>
        <w:r w:rsidR="00F60A0D" w:rsidRPr="00DC79E1">
          <w:rPr>
            <w:rFonts w:ascii="Arial" w:hAnsi="Arial" w:cs="Arial"/>
            <w:b/>
          </w:rPr>
          <w:fldChar w:fldCharType="separate"/>
        </w:r>
        <w:r w:rsidR="00DF2A23">
          <w:rPr>
            <w:rFonts w:ascii="Arial" w:hAnsi="Arial" w:cs="Arial"/>
            <w:b/>
            <w:noProof/>
          </w:rPr>
          <w:t>1</w:t>
        </w:r>
        <w:r w:rsidR="00F60A0D" w:rsidRPr="00DC79E1">
          <w:rPr>
            <w:rFonts w:ascii="Arial" w:hAnsi="Arial" w:cs="Arial"/>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2E747" w14:textId="77777777" w:rsidR="0020761A" w:rsidRDefault="0020761A" w:rsidP="00CC6023">
      <w:pPr>
        <w:spacing w:after="0" w:line="240" w:lineRule="auto"/>
      </w:pPr>
      <w:r>
        <w:separator/>
      </w:r>
    </w:p>
  </w:footnote>
  <w:footnote w:type="continuationSeparator" w:id="0">
    <w:p w14:paraId="2F97C583" w14:textId="77777777" w:rsidR="0020761A" w:rsidRDefault="0020761A" w:rsidP="00CC6023">
      <w:pPr>
        <w:spacing w:after="0" w:line="240" w:lineRule="auto"/>
      </w:pPr>
      <w:r>
        <w:continuationSeparator/>
      </w:r>
    </w:p>
  </w:footnote>
  <w:footnote w:id="1">
    <w:p w14:paraId="6C01CCC2" w14:textId="77777777" w:rsidR="009F1B93" w:rsidRPr="002007E0" w:rsidRDefault="009F1B93" w:rsidP="002007E0">
      <w:pPr>
        <w:spacing w:after="120" w:line="240" w:lineRule="auto"/>
        <w:jc w:val="both"/>
        <w:rPr>
          <w:rFonts w:ascii="Arial" w:hAnsi="Arial" w:cs="Arial"/>
          <w:sz w:val="18"/>
          <w:szCs w:val="18"/>
        </w:rPr>
      </w:pPr>
      <w:r w:rsidRPr="002007E0">
        <w:rPr>
          <w:rFonts w:ascii="Arial" w:hAnsi="Arial" w:cs="Arial"/>
          <w:sz w:val="18"/>
          <w:szCs w:val="18"/>
          <w:vertAlign w:val="superscript"/>
        </w:rPr>
        <w:footnoteRef/>
      </w:r>
      <w:r w:rsidRPr="002007E0">
        <w:rPr>
          <w:rFonts w:ascii="Arial" w:eastAsia="Arial" w:hAnsi="Arial" w:cs="Arial"/>
          <w:sz w:val="18"/>
          <w:szCs w:val="18"/>
          <w:vertAlign w:val="superscript"/>
        </w:rPr>
        <w:t>)</w:t>
      </w:r>
      <w:r w:rsidRPr="002007E0">
        <w:rPr>
          <w:rFonts w:ascii="Arial" w:eastAsia="Arial" w:hAnsi="Arial" w:cs="Arial"/>
          <w:sz w:val="18"/>
          <w:szCs w:val="18"/>
        </w:rPr>
        <w:t xml:space="preserve"> </w:t>
      </w:r>
      <w:r w:rsidRPr="002007E0">
        <w:rPr>
          <w:rFonts w:ascii="Arial" w:hAnsi="Arial" w:cs="Arial"/>
          <w:sz w:val="18"/>
          <w:szCs w:val="18"/>
        </w:rPr>
        <w:t>Например</w:t>
      </w:r>
      <w:r w:rsidRPr="002007E0">
        <w:rPr>
          <w:rFonts w:ascii="Arial" w:eastAsia="Arial" w:hAnsi="Arial" w:cs="Arial"/>
          <w:sz w:val="18"/>
          <w:szCs w:val="18"/>
        </w:rPr>
        <w:t xml:space="preserve">, </w:t>
      </w:r>
      <w:r w:rsidRPr="002007E0">
        <w:rPr>
          <w:rFonts w:ascii="Arial" w:hAnsi="Arial" w:cs="Arial"/>
          <w:sz w:val="18"/>
          <w:szCs w:val="18"/>
        </w:rPr>
        <w:t>К</w:t>
      </w:r>
      <w:r w:rsidRPr="002007E0">
        <w:rPr>
          <w:rFonts w:ascii="Arial" w:eastAsia="Arial" w:hAnsi="Arial" w:cs="Arial"/>
          <w:sz w:val="18"/>
          <w:szCs w:val="18"/>
        </w:rPr>
        <w:t xml:space="preserve">13, </w:t>
      </w:r>
      <w:r w:rsidRPr="002007E0">
        <w:rPr>
          <w:rFonts w:ascii="Arial" w:hAnsi="Arial" w:cs="Arial"/>
          <w:sz w:val="18"/>
          <w:szCs w:val="18"/>
        </w:rPr>
        <w:t>изготовленная</w:t>
      </w:r>
      <w:r w:rsidRPr="002007E0">
        <w:rPr>
          <w:rFonts w:ascii="Arial" w:eastAsia="Arial" w:hAnsi="Arial" w:cs="Arial"/>
          <w:sz w:val="18"/>
          <w:szCs w:val="18"/>
        </w:rPr>
        <w:t xml:space="preserve"> ERKALAITE OY, Helsinki, Finland. </w:t>
      </w:r>
      <w:r w:rsidRPr="002007E0">
        <w:rPr>
          <w:rFonts w:ascii="Arial" w:hAnsi="Arial" w:cs="Arial"/>
          <w:sz w:val="18"/>
          <w:szCs w:val="18"/>
        </w:rPr>
        <w:t>Эта</w:t>
      </w:r>
      <w:r w:rsidRPr="002007E0">
        <w:rPr>
          <w:rFonts w:ascii="Arial" w:eastAsia="Arial" w:hAnsi="Arial" w:cs="Arial"/>
          <w:sz w:val="18"/>
          <w:szCs w:val="18"/>
        </w:rPr>
        <w:t xml:space="preserve"> </w:t>
      </w:r>
      <w:r w:rsidRPr="002007E0">
        <w:rPr>
          <w:rFonts w:ascii="Arial" w:hAnsi="Arial" w:cs="Arial"/>
          <w:sz w:val="18"/>
          <w:szCs w:val="18"/>
        </w:rPr>
        <w:t>информация</w:t>
      </w:r>
      <w:r w:rsidRPr="002007E0">
        <w:rPr>
          <w:rFonts w:ascii="Arial" w:eastAsia="Arial" w:hAnsi="Arial" w:cs="Arial"/>
          <w:sz w:val="18"/>
          <w:szCs w:val="18"/>
        </w:rPr>
        <w:t xml:space="preserve"> </w:t>
      </w:r>
      <w:r w:rsidRPr="002007E0">
        <w:rPr>
          <w:rFonts w:ascii="Arial" w:hAnsi="Arial" w:cs="Arial"/>
          <w:sz w:val="18"/>
          <w:szCs w:val="18"/>
        </w:rPr>
        <w:t>приводится</w:t>
      </w:r>
      <w:r w:rsidRPr="002007E0">
        <w:rPr>
          <w:rFonts w:ascii="Arial" w:eastAsia="Arial" w:hAnsi="Arial" w:cs="Arial"/>
          <w:sz w:val="18"/>
          <w:szCs w:val="18"/>
        </w:rPr>
        <w:t xml:space="preserve"> </w:t>
      </w:r>
      <w:r w:rsidRPr="002007E0">
        <w:rPr>
          <w:rFonts w:ascii="Arial" w:hAnsi="Arial" w:cs="Arial"/>
          <w:sz w:val="18"/>
          <w:szCs w:val="18"/>
        </w:rPr>
        <w:t>только</w:t>
      </w:r>
      <w:r w:rsidRPr="002007E0">
        <w:rPr>
          <w:rFonts w:ascii="Arial" w:eastAsia="Arial" w:hAnsi="Arial" w:cs="Arial"/>
          <w:sz w:val="18"/>
          <w:szCs w:val="18"/>
        </w:rPr>
        <w:t xml:space="preserve"> </w:t>
      </w:r>
      <w:r w:rsidRPr="002007E0">
        <w:rPr>
          <w:rFonts w:ascii="Arial" w:hAnsi="Arial" w:cs="Arial"/>
          <w:sz w:val="18"/>
          <w:szCs w:val="18"/>
        </w:rPr>
        <w:t>для</w:t>
      </w:r>
      <w:r w:rsidRPr="002007E0">
        <w:rPr>
          <w:rFonts w:ascii="Arial" w:eastAsia="Arial" w:hAnsi="Arial" w:cs="Arial"/>
          <w:sz w:val="18"/>
          <w:szCs w:val="18"/>
        </w:rPr>
        <w:t xml:space="preserve"> </w:t>
      </w:r>
      <w:r w:rsidRPr="002007E0">
        <w:rPr>
          <w:rFonts w:ascii="Arial" w:hAnsi="Arial" w:cs="Arial"/>
          <w:sz w:val="18"/>
          <w:szCs w:val="18"/>
        </w:rPr>
        <w:t>удобства</w:t>
      </w:r>
      <w:r w:rsidRPr="002007E0">
        <w:rPr>
          <w:rFonts w:ascii="Arial" w:eastAsia="Arial" w:hAnsi="Arial" w:cs="Arial"/>
          <w:sz w:val="18"/>
          <w:szCs w:val="18"/>
        </w:rPr>
        <w:t xml:space="preserve"> </w:t>
      </w:r>
      <w:r w:rsidRPr="002007E0">
        <w:rPr>
          <w:rFonts w:ascii="Arial" w:hAnsi="Arial" w:cs="Arial"/>
          <w:sz w:val="18"/>
          <w:szCs w:val="18"/>
        </w:rPr>
        <w:t>пользователей</w:t>
      </w:r>
      <w:r w:rsidRPr="002007E0">
        <w:rPr>
          <w:rFonts w:ascii="Arial" w:eastAsia="Arial" w:hAnsi="Arial" w:cs="Arial"/>
          <w:sz w:val="18"/>
          <w:szCs w:val="18"/>
        </w:rPr>
        <w:t xml:space="preserve"> </w:t>
      </w:r>
      <w:r w:rsidRPr="002007E0">
        <w:rPr>
          <w:rFonts w:ascii="Arial" w:hAnsi="Arial" w:cs="Arial"/>
          <w:sz w:val="18"/>
          <w:szCs w:val="18"/>
        </w:rPr>
        <w:t>данного</w:t>
      </w:r>
      <w:r w:rsidRPr="002007E0">
        <w:rPr>
          <w:rFonts w:ascii="Arial" w:eastAsia="Arial" w:hAnsi="Arial" w:cs="Arial"/>
          <w:sz w:val="18"/>
          <w:szCs w:val="18"/>
        </w:rPr>
        <w:t xml:space="preserve"> </w:t>
      </w:r>
      <w:r w:rsidRPr="002007E0">
        <w:rPr>
          <w:rFonts w:ascii="Arial" w:hAnsi="Arial" w:cs="Arial"/>
          <w:sz w:val="18"/>
          <w:szCs w:val="18"/>
        </w:rPr>
        <w:t>документа</w:t>
      </w:r>
      <w:r w:rsidRPr="002007E0">
        <w:rPr>
          <w:rFonts w:ascii="Arial" w:eastAsia="Arial" w:hAnsi="Arial" w:cs="Arial"/>
          <w:sz w:val="18"/>
          <w:szCs w:val="18"/>
        </w:rPr>
        <w:t xml:space="preserve"> </w:t>
      </w:r>
      <w:r w:rsidRPr="002007E0">
        <w:rPr>
          <w:rFonts w:ascii="Arial" w:hAnsi="Arial" w:cs="Arial"/>
          <w:sz w:val="18"/>
          <w:szCs w:val="18"/>
        </w:rPr>
        <w:t>и</w:t>
      </w:r>
      <w:r w:rsidRPr="002007E0">
        <w:rPr>
          <w:rFonts w:ascii="Arial" w:eastAsia="Arial" w:hAnsi="Arial" w:cs="Arial"/>
          <w:sz w:val="18"/>
          <w:szCs w:val="18"/>
        </w:rPr>
        <w:t xml:space="preserve"> </w:t>
      </w:r>
      <w:r w:rsidRPr="002007E0">
        <w:rPr>
          <w:rFonts w:ascii="Arial" w:hAnsi="Arial" w:cs="Arial"/>
          <w:sz w:val="18"/>
          <w:szCs w:val="18"/>
        </w:rPr>
        <w:t>не</w:t>
      </w:r>
      <w:r w:rsidRPr="002007E0">
        <w:rPr>
          <w:rFonts w:ascii="Arial" w:eastAsia="Arial" w:hAnsi="Arial" w:cs="Arial"/>
          <w:sz w:val="18"/>
          <w:szCs w:val="18"/>
        </w:rPr>
        <w:t xml:space="preserve"> </w:t>
      </w:r>
      <w:r w:rsidRPr="002007E0">
        <w:rPr>
          <w:rFonts w:ascii="Arial" w:hAnsi="Arial" w:cs="Arial"/>
          <w:sz w:val="18"/>
          <w:szCs w:val="18"/>
        </w:rPr>
        <w:t>свидетельствует</w:t>
      </w:r>
      <w:r w:rsidRPr="002007E0">
        <w:rPr>
          <w:rFonts w:ascii="Arial" w:eastAsia="Arial" w:hAnsi="Arial" w:cs="Arial"/>
          <w:sz w:val="18"/>
          <w:szCs w:val="18"/>
        </w:rPr>
        <w:t xml:space="preserve"> </w:t>
      </w:r>
      <w:r w:rsidRPr="002007E0">
        <w:rPr>
          <w:rFonts w:ascii="Arial" w:hAnsi="Arial" w:cs="Arial"/>
          <w:sz w:val="18"/>
          <w:szCs w:val="18"/>
        </w:rPr>
        <w:t>о</w:t>
      </w:r>
      <w:r w:rsidRPr="002007E0">
        <w:rPr>
          <w:rFonts w:ascii="Arial" w:eastAsia="Arial" w:hAnsi="Arial" w:cs="Arial"/>
          <w:sz w:val="18"/>
          <w:szCs w:val="18"/>
        </w:rPr>
        <w:t xml:space="preserve"> </w:t>
      </w:r>
      <w:r w:rsidRPr="002007E0">
        <w:rPr>
          <w:rFonts w:ascii="Arial" w:hAnsi="Arial" w:cs="Arial"/>
          <w:sz w:val="18"/>
          <w:szCs w:val="18"/>
        </w:rPr>
        <w:t>предпочтении</w:t>
      </w:r>
      <w:r w:rsidRPr="002007E0">
        <w:rPr>
          <w:rFonts w:ascii="Arial" w:eastAsia="Arial" w:hAnsi="Arial" w:cs="Arial"/>
          <w:sz w:val="18"/>
          <w:szCs w:val="18"/>
        </w:rPr>
        <w:t xml:space="preserve"> </w:t>
      </w:r>
      <w:r w:rsidRPr="002007E0">
        <w:rPr>
          <w:rFonts w:ascii="Arial" w:hAnsi="Arial" w:cs="Arial"/>
          <w:sz w:val="18"/>
          <w:szCs w:val="18"/>
        </w:rPr>
        <w:t>к</w:t>
      </w:r>
      <w:r w:rsidRPr="002007E0">
        <w:rPr>
          <w:rFonts w:ascii="Arial" w:eastAsia="Arial" w:hAnsi="Arial" w:cs="Arial"/>
          <w:sz w:val="18"/>
          <w:szCs w:val="18"/>
        </w:rPr>
        <w:t xml:space="preserve"> </w:t>
      </w:r>
      <w:r w:rsidRPr="002007E0">
        <w:rPr>
          <w:rFonts w:ascii="Arial" w:hAnsi="Arial" w:cs="Arial"/>
          <w:sz w:val="18"/>
          <w:szCs w:val="18"/>
        </w:rPr>
        <w:t>данной</w:t>
      </w:r>
      <w:r w:rsidRPr="002007E0">
        <w:rPr>
          <w:rFonts w:ascii="Arial" w:eastAsia="Arial" w:hAnsi="Arial" w:cs="Arial"/>
          <w:sz w:val="18"/>
          <w:szCs w:val="18"/>
        </w:rPr>
        <w:t xml:space="preserve"> </w:t>
      </w:r>
      <w:r w:rsidRPr="002007E0">
        <w:rPr>
          <w:rFonts w:ascii="Arial" w:hAnsi="Arial" w:cs="Arial"/>
          <w:sz w:val="18"/>
          <w:szCs w:val="18"/>
        </w:rPr>
        <w:t>продукции</w:t>
      </w:r>
      <w:r w:rsidRPr="002007E0">
        <w:rPr>
          <w:rFonts w:ascii="Arial" w:eastAsia="Arial" w:hAnsi="Arial" w:cs="Arial"/>
          <w:sz w:val="18"/>
          <w:szCs w:val="18"/>
        </w:rPr>
        <w:t xml:space="preserve"> </w:t>
      </w:r>
      <w:r w:rsidRPr="002007E0">
        <w:rPr>
          <w:rFonts w:ascii="Arial" w:hAnsi="Arial" w:cs="Arial"/>
          <w:sz w:val="18"/>
          <w:szCs w:val="18"/>
        </w:rPr>
        <w:t>со</w:t>
      </w:r>
      <w:r w:rsidRPr="002007E0">
        <w:rPr>
          <w:rFonts w:ascii="Arial" w:eastAsia="Arial" w:hAnsi="Arial" w:cs="Arial"/>
          <w:sz w:val="18"/>
          <w:szCs w:val="18"/>
        </w:rPr>
        <w:t xml:space="preserve"> </w:t>
      </w:r>
      <w:r w:rsidRPr="002007E0">
        <w:rPr>
          <w:rFonts w:ascii="Arial" w:hAnsi="Arial" w:cs="Arial"/>
          <w:sz w:val="18"/>
          <w:szCs w:val="18"/>
        </w:rPr>
        <w:t>стороны</w:t>
      </w:r>
      <w:r w:rsidRPr="002007E0">
        <w:rPr>
          <w:rFonts w:ascii="Arial" w:eastAsia="Arial" w:hAnsi="Arial" w:cs="Arial"/>
          <w:sz w:val="18"/>
          <w:szCs w:val="18"/>
        </w:rPr>
        <w:t xml:space="preserve"> CEN. </w:t>
      </w:r>
    </w:p>
  </w:footnote>
  <w:footnote w:id="2">
    <w:p w14:paraId="1C191954" w14:textId="77777777" w:rsidR="009F1B93" w:rsidRPr="002007E0" w:rsidRDefault="009F1B93" w:rsidP="002007E0">
      <w:pPr>
        <w:spacing w:after="120" w:line="240" w:lineRule="auto"/>
        <w:jc w:val="both"/>
        <w:rPr>
          <w:rFonts w:ascii="Arial" w:hAnsi="Arial" w:cs="Arial"/>
          <w:sz w:val="18"/>
          <w:szCs w:val="18"/>
        </w:rPr>
      </w:pPr>
      <w:r w:rsidRPr="002007E0">
        <w:rPr>
          <w:rFonts w:ascii="Arial" w:hAnsi="Arial" w:cs="Arial"/>
          <w:sz w:val="18"/>
          <w:szCs w:val="18"/>
          <w:vertAlign w:val="superscript"/>
        </w:rPr>
        <w:footnoteRef/>
      </w:r>
      <w:r w:rsidRPr="002007E0">
        <w:rPr>
          <w:rFonts w:ascii="Arial" w:eastAsia="Arial" w:hAnsi="Arial" w:cs="Arial"/>
          <w:sz w:val="18"/>
          <w:szCs w:val="18"/>
          <w:vertAlign w:val="superscript"/>
        </w:rPr>
        <w:t>)</w:t>
      </w:r>
      <w:r w:rsidRPr="002007E0">
        <w:rPr>
          <w:rFonts w:ascii="Arial" w:eastAsia="Arial" w:hAnsi="Arial" w:cs="Arial"/>
          <w:sz w:val="18"/>
          <w:szCs w:val="18"/>
        </w:rPr>
        <w:t xml:space="preserve"> </w:t>
      </w:r>
      <w:r w:rsidRPr="002007E0">
        <w:rPr>
          <w:rFonts w:ascii="Arial" w:hAnsi="Arial" w:cs="Arial"/>
          <w:sz w:val="18"/>
          <w:szCs w:val="18"/>
        </w:rPr>
        <w:t>Например</w:t>
      </w:r>
      <w:r w:rsidRPr="002007E0">
        <w:rPr>
          <w:rFonts w:ascii="Arial" w:eastAsia="Arial" w:hAnsi="Arial" w:cs="Arial"/>
          <w:sz w:val="18"/>
          <w:szCs w:val="18"/>
        </w:rPr>
        <w:t xml:space="preserve">, FINNTALC M15 </w:t>
      </w:r>
      <w:r w:rsidRPr="002007E0">
        <w:rPr>
          <w:rFonts w:ascii="Arial" w:hAnsi="Arial" w:cs="Arial"/>
          <w:sz w:val="18"/>
          <w:szCs w:val="18"/>
        </w:rPr>
        <w:t>от</w:t>
      </w:r>
      <w:r w:rsidR="002007E0">
        <w:rPr>
          <w:rFonts w:ascii="Arial" w:eastAsia="Arial" w:hAnsi="Arial" w:cs="Arial"/>
          <w:sz w:val="18"/>
          <w:szCs w:val="18"/>
        </w:rPr>
        <w:t xml:space="preserve"> </w:t>
      </w:r>
      <w:r w:rsidRPr="002007E0">
        <w:rPr>
          <w:rFonts w:ascii="Arial" w:eastAsia="Arial" w:hAnsi="Arial" w:cs="Arial"/>
          <w:sz w:val="18"/>
          <w:szCs w:val="18"/>
        </w:rPr>
        <w:t xml:space="preserve">OMYA BENELUX S.A. </w:t>
      </w:r>
      <w:r w:rsidRPr="002007E0">
        <w:rPr>
          <w:rFonts w:ascii="Arial" w:eastAsia="Arial" w:hAnsi="Arial" w:cs="Arial"/>
          <w:sz w:val="18"/>
          <w:szCs w:val="18"/>
        </w:rPr>
        <w:t xml:space="preserve">Place Eug. </w:t>
      </w:r>
      <w:r w:rsidRPr="002007E0">
        <w:rPr>
          <w:rFonts w:ascii="Arial" w:eastAsia="Arial" w:hAnsi="Arial" w:cs="Arial"/>
          <w:sz w:val="18"/>
          <w:szCs w:val="18"/>
          <w:lang w:val="en-US"/>
        </w:rPr>
        <w:t xml:space="preserve">Keym 43 B 27, B-1170, Bruxelles, tel. </w:t>
      </w:r>
      <w:r w:rsidRPr="002007E0">
        <w:rPr>
          <w:rFonts w:ascii="Arial" w:eastAsia="Arial" w:hAnsi="Arial" w:cs="Arial"/>
          <w:sz w:val="18"/>
          <w:szCs w:val="18"/>
        </w:rPr>
        <w:t xml:space="preserve">+32 26 74 23 </w:t>
      </w:r>
      <w:r w:rsidR="002007E0" w:rsidRPr="002007E0">
        <w:rPr>
          <w:rFonts w:ascii="Arial" w:eastAsia="Arial" w:hAnsi="Arial" w:cs="Arial"/>
          <w:sz w:val="18"/>
          <w:szCs w:val="18"/>
        </w:rPr>
        <w:t xml:space="preserve">fax + 32 2672 92 68. </w:t>
      </w:r>
      <w:r w:rsidR="002007E0" w:rsidRPr="002007E0">
        <w:rPr>
          <w:rFonts w:ascii="Arial" w:hAnsi="Arial" w:cs="Arial"/>
          <w:sz w:val="18"/>
          <w:szCs w:val="18"/>
        </w:rPr>
        <w:t>Эта</w:t>
      </w:r>
      <w:r w:rsidR="002007E0" w:rsidRPr="002007E0">
        <w:rPr>
          <w:rFonts w:ascii="Arial" w:eastAsia="Arial" w:hAnsi="Arial" w:cs="Arial"/>
          <w:sz w:val="18"/>
          <w:szCs w:val="18"/>
        </w:rPr>
        <w:t xml:space="preserve"> </w:t>
      </w:r>
      <w:r w:rsidR="002007E0" w:rsidRPr="002007E0">
        <w:rPr>
          <w:rFonts w:ascii="Arial" w:hAnsi="Arial" w:cs="Arial"/>
          <w:sz w:val="18"/>
          <w:szCs w:val="18"/>
        </w:rPr>
        <w:t>информация</w:t>
      </w:r>
      <w:r w:rsidR="002007E0" w:rsidRPr="002007E0">
        <w:rPr>
          <w:rFonts w:ascii="Arial" w:eastAsia="Arial" w:hAnsi="Arial" w:cs="Arial"/>
          <w:sz w:val="18"/>
          <w:szCs w:val="18"/>
        </w:rPr>
        <w:t xml:space="preserve"> </w:t>
      </w:r>
      <w:r w:rsidR="002007E0" w:rsidRPr="002007E0">
        <w:rPr>
          <w:rFonts w:ascii="Arial" w:hAnsi="Arial" w:cs="Arial"/>
          <w:sz w:val="18"/>
          <w:szCs w:val="18"/>
        </w:rPr>
        <w:t>приводится</w:t>
      </w:r>
      <w:r w:rsidR="002007E0" w:rsidRPr="002007E0">
        <w:rPr>
          <w:rFonts w:ascii="Arial" w:eastAsia="Arial" w:hAnsi="Arial" w:cs="Arial"/>
          <w:sz w:val="18"/>
          <w:szCs w:val="18"/>
        </w:rPr>
        <w:t xml:space="preserve"> </w:t>
      </w:r>
      <w:r w:rsidR="002007E0" w:rsidRPr="002007E0">
        <w:rPr>
          <w:rFonts w:ascii="Arial" w:hAnsi="Arial" w:cs="Arial"/>
          <w:sz w:val="18"/>
          <w:szCs w:val="18"/>
        </w:rPr>
        <w:t>только</w:t>
      </w:r>
      <w:r w:rsidR="002007E0" w:rsidRPr="002007E0">
        <w:rPr>
          <w:rFonts w:ascii="Arial" w:eastAsia="Arial" w:hAnsi="Arial" w:cs="Arial"/>
          <w:sz w:val="18"/>
          <w:szCs w:val="18"/>
        </w:rPr>
        <w:t xml:space="preserve"> </w:t>
      </w:r>
      <w:r w:rsidR="002007E0" w:rsidRPr="002007E0">
        <w:rPr>
          <w:rFonts w:ascii="Arial" w:hAnsi="Arial" w:cs="Arial"/>
          <w:sz w:val="18"/>
          <w:szCs w:val="18"/>
        </w:rPr>
        <w:t>для</w:t>
      </w:r>
      <w:r w:rsidR="002007E0" w:rsidRPr="002007E0">
        <w:rPr>
          <w:rFonts w:ascii="Arial" w:eastAsia="Arial" w:hAnsi="Arial" w:cs="Arial"/>
          <w:sz w:val="18"/>
          <w:szCs w:val="18"/>
        </w:rPr>
        <w:t xml:space="preserve"> </w:t>
      </w:r>
      <w:r w:rsidR="002007E0" w:rsidRPr="002007E0">
        <w:rPr>
          <w:rFonts w:ascii="Arial" w:hAnsi="Arial" w:cs="Arial"/>
          <w:sz w:val="18"/>
          <w:szCs w:val="18"/>
        </w:rPr>
        <w:t>удобства</w:t>
      </w:r>
      <w:r w:rsidR="002007E0" w:rsidRPr="002007E0">
        <w:rPr>
          <w:rFonts w:ascii="Arial" w:eastAsia="Arial" w:hAnsi="Arial" w:cs="Arial"/>
          <w:sz w:val="18"/>
          <w:szCs w:val="18"/>
        </w:rPr>
        <w:t xml:space="preserve"> </w:t>
      </w:r>
      <w:r w:rsidR="002007E0" w:rsidRPr="002007E0">
        <w:rPr>
          <w:rFonts w:ascii="Arial" w:hAnsi="Arial" w:cs="Arial"/>
          <w:sz w:val="18"/>
          <w:szCs w:val="18"/>
        </w:rPr>
        <w:t>пользователей</w:t>
      </w:r>
      <w:r w:rsidR="002007E0" w:rsidRPr="002007E0">
        <w:rPr>
          <w:rFonts w:ascii="Arial" w:eastAsia="Arial" w:hAnsi="Arial" w:cs="Arial"/>
          <w:sz w:val="18"/>
          <w:szCs w:val="18"/>
        </w:rPr>
        <w:t xml:space="preserve"> </w:t>
      </w:r>
      <w:r w:rsidR="002007E0" w:rsidRPr="002007E0">
        <w:rPr>
          <w:rFonts w:ascii="Arial" w:hAnsi="Arial" w:cs="Arial"/>
          <w:sz w:val="18"/>
          <w:szCs w:val="18"/>
        </w:rPr>
        <w:t>данного</w:t>
      </w:r>
      <w:r w:rsidR="002007E0" w:rsidRPr="002007E0">
        <w:rPr>
          <w:rFonts w:ascii="Arial" w:eastAsia="Arial" w:hAnsi="Arial" w:cs="Arial"/>
          <w:sz w:val="18"/>
          <w:szCs w:val="18"/>
        </w:rPr>
        <w:t xml:space="preserve"> </w:t>
      </w:r>
      <w:r w:rsidR="002007E0" w:rsidRPr="002007E0">
        <w:rPr>
          <w:rFonts w:ascii="Arial" w:hAnsi="Arial" w:cs="Arial"/>
          <w:sz w:val="18"/>
          <w:szCs w:val="18"/>
        </w:rPr>
        <w:t>документа</w:t>
      </w:r>
      <w:r w:rsidR="002007E0" w:rsidRPr="002007E0">
        <w:rPr>
          <w:rFonts w:ascii="Arial" w:eastAsia="Arial" w:hAnsi="Arial" w:cs="Arial"/>
          <w:sz w:val="18"/>
          <w:szCs w:val="18"/>
        </w:rPr>
        <w:t xml:space="preserve"> </w:t>
      </w:r>
      <w:r w:rsidR="002007E0" w:rsidRPr="002007E0">
        <w:rPr>
          <w:rFonts w:ascii="Arial" w:hAnsi="Arial" w:cs="Arial"/>
          <w:sz w:val="18"/>
          <w:szCs w:val="18"/>
        </w:rPr>
        <w:t>и</w:t>
      </w:r>
      <w:r w:rsidR="002007E0" w:rsidRPr="002007E0">
        <w:rPr>
          <w:rFonts w:ascii="Arial" w:eastAsia="Arial" w:hAnsi="Arial" w:cs="Arial"/>
          <w:sz w:val="18"/>
          <w:szCs w:val="18"/>
        </w:rPr>
        <w:t xml:space="preserve"> </w:t>
      </w:r>
      <w:r w:rsidR="002007E0" w:rsidRPr="002007E0">
        <w:rPr>
          <w:rFonts w:ascii="Arial" w:hAnsi="Arial" w:cs="Arial"/>
          <w:sz w:val="18"/>
          <w:szCs w:val="18"/>
        </w:rPr>
        <w:t>не</w:t>
      </w:r>
      <w:r w:rsidR="002007E0" w:rsidRPr="002007E0">
        <w:rPr>
          <w:rFonts w:ascii="Arial" w:eastAsia="Arial" w:hAnsi="Arial" w:cs="Arial"/>
          <w:sz w:val="18"/>
          <w:szCs w:val="18"/>
        </w:rPr>
        <w:t xml:space="preserve"> </w:t>
      </w:r>
      <w:r w:rsidR="002007E0" w:rsidRPr="002007E0">
        <w:rPr>
          <w:rFonts w:ascii="Arial" w:hAnsi="Arial" w:cs="Arial"/>
          <w:sz w:val="18"/>
          <w:szCs w:val="18"/>
        </w:rPr>
        <w:t>свидетельствует</w:t>
      </w:r>
      <w:r w:rsidR="002007E0" w:rsidRPr="002007E0">
        <w:rPr>
          <w:rFonts w:ascii="Arial" w:eastAsia="Arial" w:hAnsi="Arial" w:cs="Arial"/>
          <w:sz w:val="18"/>
          <w:szCs w:val="18"/>
        </w:rPr>
        <w:t xml:space="preserve"> </w:t>
      </w:r>
      <w:r w:rsidR="002007E0" w:rsidRPr="002007E0">
        <w:rPr>
          <w:rFonts w:ascii="Arial" w:hAnsi="Arial" w:cs="Arial"/>
          <w:sz w:val="18"/>
          <w:szCs w:val="18"/>
        </w:rPr>
        <w:t>о</w:t>
      </w:r>
      <w:r w:rsidR="002007E0" w:rsidRPr="002007E0">
        <w:rPr>
          <w:rFonts w:ascii="Arial" w:eastAsia="Arial" w:hAnsi="Arial" w:cs="Arial"/>
          <w:sz w:val="18"/>
          <w:szCs w:val="18"/>
        </w:rPr>
        <w:t xml:space="preserve"> </w:t>
      </w:r>
      <w:r w:rsidR="002007E0" w:rsidRPr="002007E0">
        <w:rPr>
          <w:rFonts w:ascii="Arial" w:hAnsi="Arial" w:cs="Arial"/>
          <w:sz w:val="18"/>
          <w:szCs w:val="18"/>
        </w:rPr>
        <w:t>предпочтении</w:t>
      </w:r>
      <w:r w:rsidR="002007E0" w:rsidRPr="002007E0">
        <w:rPr>
          <w:rFonts w:ascii="Arial" w:eastAsia="Arial" w:hAnsi="Arial" w:cs="Arial"/>
          <w:sz w:val="18"/>
          <w:szCs w:val="18"/>
        </w:rPr>
        <w:t xml:space="preserve"> </w:t>
      </w:r>
      <w:r w:rsidR="002007E0" w:rsidRPr="002007E0">
        <w:rPr>
          <w:rFonts w:ascii="Arial" w:hAnsi="Arial" w:cs="Arial"/>
          <w:sz w:val="18"/>
          <w:szCs w:val="18"/>
        </w:rPr>
        <w:t>к</w:t>
      </w:r>
      <w:r w:rsidR="002007E0" w:rsidRPr="002007E0">
        <w:rPr>
          <w:rFonts w:ascii="Arial" w:eastAsia="Arial" w:hAnsi="Arial" w:cs="Arial"/>
          <w:sz w:val="18"/>
          <w:szCs w:val="18"/>
        </w:rPr>
        <w:t xml:space="preserve"> </w:t>
      </w:r>
      <w:r w:rsidR="002007E0" w:rsidRPr="002007E0">
        <w:rPr>
          <w:rFonts w:ascii="Arial" w:hAnsi="Arial" w:cs="Arial"/>
          <w:sz w:val="18"/>
          <w:szCs w:val="18"/>
        </w:rPr>
        <w:t>данной</w:t>
      </w:r>
      <w:r w:rsidR="002007E0" w:rsidRPr="002007E0">
        <w:rPr>
          <w:rFonts w:ascii="Arial" w:eastAsia="Arial" w:hAnsi="Arial" w:cs="Arial"/>
          <w:sz w:val="18"/>
          <w:szCs w:val="18"/>
        </w:rPr>
        <w:t xml:space="preserve"> </w:t>
      </w:r>
      <w:r w:rsidR="002007E0" w:rsidRPr="002007E0">
        <w:rPr>
          <w:rFonts w:ascii="Arial" w:hAnsi="Arial" w:cs="Arial"/>
          <w:sz w:val="18"/>
          <w:szCs w:val="18"/>
        </w:rPr>
        <w:t>продукции</w:t>
      </w:r>
      <w:r w:rsidR="002007E0" w:rsidRPr="002007E0">
        <w:rPr>
          <w:rFonts w:ascii="Arial" w:eastAsia="Arial" w:hAnsi="Arial" w:cs="Arial"/>
          <w:sz w:val="18"/>
          <w:szCs w:val="18"/>
        </w:rPr>
        <w:t xml:space="preserve"> </w:t>
      </w:r>
      <w:r w:rsidR="002007E0" w:rsidRPr="002007E0">
        <w:rPr>
          <w:rFonts w:ascii="Arial" w:hAnsi="Arial" w:cs="Arial"/>
          <w:sz w:val="18"/>
          <w:szCs w:val="18"/>
        </w:rPr>
        <w:t>со</w:t>
      </w:r>
      <w:r w:rsidR="002007E0" w:rsidRPr="002007E0">
        <w:rPr>
          <w:rFonts w:ascii="Arial" w:eastAsia="Arial" w:hAnsi="Arial" w:cs="Arial"/>
          <w:sz w:val="18"/>
          <w:szCs w:val="18"/>
        </w:rPr>
        <w:t xml:space="preserve"> </w:t>
      </w:r>
      <w:r w:rsidR="002007E0" w:rsidRPr="002007E0">
        <w:rPr>
          <w:rFonts w:ascii="Arial" w:hAnsi="Arial" w:cs="Arial"/>
          <w:sz w:val="18"/>
          <w:szCs w:val="18"/>
        </w:rPr>
        <w:t>стороны</w:t>
      </w:r>
      <w:r w:rsidR="002007E0" w:rsidRPr="002007E0">
        <w:rPr>
          <w:rFonts w:ascii="Arial" w:eastAsia="Arial" w:hAnsi="Arial" w:cs="Arial"/>
          <w:sz w:val="18"/>
          <w:szCs w:val="18"/>
        </w:rPr>
        <w:t xml:space="preserve"> CEN.</w:t>
      </w:r>
    </w:p>
  </w:footnote>
  <w:footnote w:id="3">
    <w:p w14:paraId="09ED5FE5" w14:textId="77777777" w:rsidR="009F1B93" w:rsidRPr="002007E0" w:rsidRDefault="009F1B93" w:rsidP="002007E0">
      <w:pPr>
        <w:spacing w:after="0" w:line="240" w:lineRule="auto"/>
        <w:ind w:right="102"/>
        <w:jc w:val="both"/>
        <w:rPr>
          <w:rFonts w:ascii="Arial" w:hAnsi="Arial" w:cs="Arial"/>
          <w:sz w:val="18"/>
          <w:szCs w:val="18"/>
        </w:rPr>
      </w:pPr>
      <w:r w:rsidRPr="002007E0">
        <w:rPr>
          <w:rFonts w:ascii="Arial" w:hAnsi="Arial" w:cs="Arial"/>
          <w:sz w:val="18"/>
          <w:szCs w:val="18"/>
          <w:vertAlign w:val="superscript"/>
        </w:rPr>
        <w:footnoteRef/>
      </w:r>
      <w:r w:rsidRPr="002007E0">
        <w:rPr>
          <w:rFonts w:ascii="Arial" w:eastAsia="Arial" w:hAnsi="Arial" w:cs="Arial"/>
          <w:sz w:val="18"/>
          <w:szCs w:val="18"/>
          <w:vertAlign w:val="superscript"/>
          <w:lang w:val="en-US"/>
        </w:rPr>
        <w:t>)</w:t>
      </w:r>
      <w:r w:rsidRPr="002007E0">
        <w:rPr>
          <w:rFonts w:ascii="Arial" w:eastAsia="Arial" w:hAnsi="Arial" w:cs="Arial"/>
          <w:sz w:val="18"/>
          <w:szCs w:val="18"/>
          <w:lang w:val="en-US"/>
        </w:rPr>
        <w:t xml:space="preserve"> </w:t>
      </w:r>
      <w:r w:rsidRPr="002007E0">
        <w:rPr>
          <w:rFonts w:ascii="Arial" w:hAnsi="Arial" w:cs="Arial"/>
          <w:sz w:val="18"/>
          <w:szCs w:val="18"/>
        </w:rPr>
        <w:t>Например</w:t>
      </w:r>
      <w:r w:rsidRPr="002007E0">
        <w:rPr>
          <w:rFonts w:ascii="Arial" w:eastAsia="Arial" w:hAnsi="Arial" w:cs="Arial"/>
          <w:sz w:val="18"/>
          <w:szCs w:val="18"/>
          <w:lang w:val="en-US"/>
        </w:rPr>
        <w:t xml:space="preserve">, SAMCON GmbH, </w:t>
      </w:r>
      <w:r w:rsidRPr="002007E0">
        <w:rPr>
          <w:rFonts w:ascii="Arial" w:eastAsia="Arial" w:hAnsi="Arial" w:cs="Arial"/>
          <w:sz w:val="18"/>
          <w:szCs w:val="18"/>
          <w:lang w:val="en-US"/>
        </w:rPr>
        <w:t xml:space="preserve">Schuhmacherring 12, D-81737 München, fax +49 89 67 33 66 22. </w:t>
      </w:r>
      <w:r w:rsidRPr="002007E0">
        <w:rPr>
          <w:rFonts w:ascii="Arial" w:hAnsi="Arial" w:cs="Arial"/>
          <w:sz w:val="18"/>
          <w:szCs w:val="18"/>
        </w:rPr>
        <w:t>Эта</w:t>
      </w:r>
      <w:r w:rsidRPr="002007E0">
        <w:rPr>
          <w:rFonts w:ascii="Arial" w:eastAsia="Arial" w:hAnsi="Arial" w:cs="Arial"/>
          <w:sz w:val="18"/>
          <w:szCs w:val="18"/>
        </w:rPr>
        <w:t xml:space="preserve"> </w:t>
      </w:r>
      <w:r w:rsidRPr="002007E0">
        <w:rPr>
          <w:rFonts w:ascii="Arial" w:hAnsi="Arial" w:cs="Arial"/>
          <w:sz w:val="18"/>
          <w:szCs w:val="18"/>
        </w:rPr>
        <w:t>информация</w:t>
      </w:r>
      <w:r w:rsidRPr="002007E0">
        <w:rPr>
          <w:rFonts w:ascii="Arial" w:eastAsia="Arial" w:hAnsi="Arial" w:cs="Arial"/>
          <w:sz w:val="18"/>
          <w:szCs w:val="18"/>
        </w:rPr>
        <w:t xml:space="preserve"> </w:t>
      </w:r>
      <w:r w:rsidRPr="002007E0">
        <w:rPr>
          <w:rFonts w:ascii="Arial" w:hAnsi="Arial" w:cs="Arial"/>
          <w:sz w:val="18"/>
          <w:szCs w:val="18"/>
        </w:rPr>
        <w:t>приводится</w:t>
      </w:r>
      <w:r w:rsidRPr="002007E0">
        <w:rPr>
          <w:rFonts w:ascii="Arial" w:eastAsia="Arial" w:hAnsi="Arial" w:cs="Arial"/>
          <w:sz w:val="18"/>
          <w:szCs w:val="18"/>
        </w:rPr>
        <w:t xml:space="preserve"> </w:t>
      </w:r>
      <w:r w:rsidRPr="002007E0">
        <w:rPr>
          <w:rFonts w:ascii="Arial" w:hAnsi="Arial" w:cs="Arial"/>
          <w:sz w:val="18"/>
          <w:szCs w:val="18"/>
        </w:rPr>
        <w:t>только</w:t>
      </w:r>
      <w:r w:rsidRPr="002007E0">
        <w:rPr>
          <w:rFonts w:ascii="Arial" w:eastAsia="Arial" w:hAnsi="Arial" w:cs="Arial"/>
          <w:sz w:val="18"/>
          <w:szCs w:val="18"/>
        </w:rPr>
        <w:t xml:space="preserve"> </w:t>
      </w:r>
      <w:r w:rsidRPr="002007E0">
        <w:rPr>
          <w:rFonts w:ascii="Arial" w:hAnsi="Arial" w:cs="Arial"/>
          <w:sz w:val="18"/>
          <w:szCs w:val="18"/>
        </w:rPr>
        <w:t>для</w:t>
      </w:r>
      <w:r w:rsidRPr="002007E0">
        <w:rPr>
          <w:rFonts w:ascii="Arial" w:eastAsia="Arial" w:hAnsi="Arial" w:cs="Arial"/>
          <w:sz w:val="18"/>
          <w:szCs w:val="18"/>
        </w:rPr>
        <w:t xml:space="preserve"> </w:t>
      </w:r>
      <w:r w:rsidRPr="002007E0">
        <w:rPr>
          <w:rFonts w:ascii="Arial" w:hAnsi="Arial" w:cs="Arial"/>
          <w:sz w:val="18"/>
          <w:szCs w:val="18"/>
        </w:rPr>
        <w:t>удобства</w:t>
      </w:r>
      <w:r w:rsidRPr="002007E0">
        <w:rPr>
          <w:rFonts w:ascii="Arial" w:eastAsia="Arial" w:hAnsi="Arial" w:cs="Arial"/>
          <w:sz w:val="18"/>
          <w:szCs w:val="18"/>
        </w:rPr>
        <w:t xml:space="preserve"> </w:t>
      </w:r>
      <w:r w:rsidRPr="002007E0">
        <w:rPr>
          <w:rFonts w:ascii="Arial" w:hAnsi="Arial" w:cs="Arial"/>
          <w:sz w:val="18"/>
          <w:szCs w:val="18"/>
        </w:rPr>
        <w:t>пользователей</w:t>
      </w:r>
      <w:r w:rsidRPr="002007E0">
        <w:rPr>
          <w:rFonts w:ascii="Arial" w:eastAsia="Arial" w:hAnsi="Arial" w:cs="Arial"/>
          <w:sz w:val="18"/>
          <w:szCs w:val="18"/>
        </w:rPr>
        <w:t xml:space="preserve"> </w:t>
      </w:r>
      <w:r w:rsidRPr="002007E0">
        <w:rPr>
          <w:rFonts w:ascii="Arial" w:hAnsi="Arial" w:cs="Arial"/>
          <w:sz w:val="18"/>
          <w:szCs w:val="18"/>
        </w:rPr>
        <w:t>данного</w:t>
      </w:r>
      <w:r w:rsidRPr="002007E0">
        <w:rPr>
          <w:rFonts w:ascii="Arial" w:eastAsia="Arial" w:hAnsi="Arial" w:cs="Arial"/>
          <w:sz w:val="18"/>
          <w:szCs w:val="18"/>
        </w:rPr>
        <w:t xml:space="preserve"> </w:t>
      </w:r>
      <w:r w:rsidRPr="002007E0">
        <w:rPr>
          <w:rFonts w:ascii="Arial" w:hAnsi="Arial" w:cs="Arial"/>
          <w:sz w:val="18"/>
          <w:szCs w:val="18"/>
        </w:rPr>
        <w:t>документа</w:t>
      </w:r>
      <w:r w:rsidRPr="002007E0">
        <w:rPr>
          <w:rFonts w:ascii="Arial" w:eastAsia="Arial" w:hAnsi="Arial" w:cs="Arial"/>
          <w:sz w:val="18"/>
          <w:szCs w:val="18"/>
        </w:rPr>
        <w:t xml:space="preserve"> </w:t>
      </w:r>
      <w:r w:rsidRPr="002007E0">
        <w:rPr>
          <w:rFonts w:ascii="Arial" w:hAnsi="Arial" w:cs="Arial"/>
          <w:sz w:val="18"/>
          <w:szCs w:val="18"/>
        </w:rPr>
        <w:t>и</w:t>
      </w:r>
      <w:r w:rsidRPr="002007E0">
        <w:rPr>
          <w:rFonts w:ascii="Arial" w:eastAsia="Arial" w:hAnsi="Arial" w:cs="Arial"/>
          <w:sz w:val="18"/>
          <w:szCs w:val="18"/>
        </w:rPr>
        <w:t xml:space="preserve"> </w:t>
      </w:r>
      <w:r w:rsidRPr="002007E0">
        <w:rPr>
          <w:rFonts w:ascii="Arial" w:hAnsi="Arial" w:cs="Arial"/>
          <w:sz w:val="18"/>
          <w:szCs w:val="18"/>
        </w:rPr>
        <w:t>не</w:t>
      </w:r>
      <w:r w:rsidRPr="002007E0">
        <w:rPr>
          <w:rFonts w:ascii="Arial" w:eastAsia="Arial" w:hAnsi="Arial" w:cs="Arial"/>
          <w:sz w:val="18"/>
          <w:szCs w:val="18"/>
        </w:rPr>
        <w:t xml:space="preserve"> </w:t>
      </w:r>
      <w:r w:rsidRPr="002007E0">
        <w:rPr>
          <w:rFonts w:ascii="Arial" w:hAnsi="Arial" w:cs="Arial"/>
          <w:sz w:val="18"/>
          <w:szCs w:val="18"/>
        </w:rPr>
        <w:t>свидетельствует</w:t>
      </w:r>
      <w:r w:rsidRPr="002007E0">
        <w:rPr>
          <w:rFonts w:ascii="Arial" w:eastAsia="Arial" w:hAnsi="Arial" w:cs="Arial"/>
          <w:sz w:val="18"/>
          <w:szCs w:val="18"/>
        </w:rPr>
        <w:t xml:space="preserve"> </w:t>
      </w:r>
      <w:r w:rsidRPr="002007E0">
        <w:rPr>
          <w:rFonts w:ascii="Arial" w:hAnsi="Arial" w:cs="Arial"/>
          <w:sz w:val="18"/>
          <w:szCs w:val="18"/>
        </w:rPr>
        <w:t>о</w:t>
      </w:r>
      <w:r w:rsidRPr="002007E0">
        <w:rPr>
          <w:rFonts w:ascii="Arial" w:eastAsia="Arial" w:hAnsi="Arial" w:cs="Arial"/>
          <w:sz w:val="18"/>
          <w:szCs w:val="18"/>
        </w:rPr>
        <w:t xml:space="preserve"> </w:t>
      </w:r>
      <w:r w:rsidRPr="002007E0">
        <w:rPr>
          <w:rFonts w:ascii="Arial" w:hAnsi="Arial" w:cs="Arial"/>
          <w:sz w:val="18"/>
          <w:szCs w:val="18"/>
        </w:rPr>
        <w:t>предпочтении</w:t>
      </w:r>
      <w:r w:rsidRPr="002007E0">
        <w:rPr>
          <w:rFonts w:ascii="Arial" w:eastAsia="Arial" w:hAnsi="Arial" w:cs="Arial"/>
          <w:sz w:val="18"/>
          <w:szCs w:val="18"/>
        </w:rPr>
        <w:t xml:space="preserve"> </w:t>
      </w:r>
      <w:r w:rsidRPr="002007E0">
        <w:rPr>
          <w:rFonts w:ascii="Arial" w:hAnsi="Arial" w:cs="Arial"/>
          <w:sz w:val="18"/>
          <w:szCs w:val="18"/>
        </w:rPr>
        <w:t>к</w:t>
      </w:r>
      <w:r w:rsidRPr="002007E0">
        <w:rPr>
          <w:rFonts w:ascii="Arial" w:eastAsia="Arial" w:hAnsi="Arial" w:cs="Arial"/>
          <w:sz w:val="18"/>
          <w:szCs w:val="18"/>
        </w:rPr>
        <w:t xml:space="preserve"> </w:t>
      </w:r>
      <w:r w:rsidRPr="002007E0">
        <w:rPr>
          <w:rFonts w:ascii="Arial" w:hAnsi="Arial" w:cs="Arial"/>
          <w:sz w:val="18"/>
          <w:szCs w:val="18"/>
        </w:rPr>
        <w:t>данной</w:t>
      </w:r>
      <w:r w:rsidRPr="002007E0">
        <w:rPr>
          <w:rFonts w:ascii="Arial" w:eastAsia="Arial" w:hAnsi="Arial" w:cs="Arial"/>
          <w:sz w:val="18"/>
          <w:szCs w:val="18"/>
        </w:rPr>
        <w:t xml:space="preserve"> </w:t>
      </w:r>
      <w:r w:rsidRPr="002007E0">
        <w:rPr>
          <w:rFonts w:ascii="Arial" w:hAnsi="Arial" w:cs="Arial"/>
          <w:sz w:val="18"/>
          <w:szCs w:val="18"/>
        </w:rPr>
        <w:t>продукции</w:t>
      </w:r>
      <w:r w:rsidRPr="002007E0">
        <w:rPr>
          <w:rFonts w:ascii="Arial" w:eastAsia="Arial" w:hAnsi="Arial" w:cs="Arial"/>
          <w:sz w:val="18"/>
          <w:szCs w:val="18"/>
        </w:rPr>
        <w:t xml:space="preserve"> </w:t>
      </w:r>
      <w:r w:rsidRPr="002007E0">
        <w:rPr>
          <w:rFonts w:ascii="Arial" w:hAnsi="Arial" w:cs="Arial"/>
          <w:sz w:val="18"/>
          <w:szCs w:val="18"/>
        </w:rPr>
        <w:t>со</w:t>
      </w:r>
      <w:r w:rsidRPr="002007E0">
        <w:rPr>
          <w:rFonts w:ascii="Arial" w:eastAsia="Arial" w:hAnsi="Arial" w:cs="Arial"/>
          <w:sz w:val="18"/>
          <w:szCs w:val="18"/>
        </w:rPr>
        <w:t xml:space="preserve"> </w:t>
      </w:r>
      <w:r w:rsidRPr="002007E0">
        <w:rPr>
          <w:rFonts w:ascii="Arial" w:hAnsi="Arial" w:cs="Arial"/>
          <w:sz w:val="18"/>
          <w:szCs w:val="18"/>
        </w:rPr>
        <w:t>стороны</w:t>
      </w:r>
      <w:r w:rsidRPr="002007E0">
        <w:rPr>
          <w:rFonts w:ascii="Arial" w:eastAsia="Arial" w:hAnsi="Arial" w:cs="Arial"/>
          <w:sz w:val="18"/>
          <w:szCs w:val="18"/>
        </w:rPr>
        <w:t xml:space="preserve"> CEN. </w:t>
      </w:r>
    </w:p>
  </w:footnote>
  <w:footnote w:id="4">
    <w:p w14:paraId="72848664" w14:textId="77777777" w:rsidR="00F52490" w:rsidRPr="00F52490" w:rsidRDefault="00F52490" w:rsidP="00F52490">
      <w:pPr>
        <w:rPr>
          <w:rFonts w:ascii="Arial" w:hAnsi="Arial" w:cs="Arial"/>
        </w:rPr>
      </w:pPr>
      <w:r w:rsidRPr="00F52490">
        <w:rPr>
          <w:rFonts w:ascii="Arial" w:hAnsi="Arial" w:cs="Arial"/>
          <w:sz w:val="18"/>
          <w:vertAlign w:val="superscript"/>
        </w:rPr>
        <w:footnoteRef/>
      </w:r>
      <w:r w:rsidRPr="00F52490">
        <w:rPr>
          <w:rFonts w:ascii="Arial" w:hAnsi="Arial" w:cs="Arial"/>
          <w:sz w:val="18"/>
        </w:rPr>
        <w:t xml:space="preserve"> Готовится</w:t>
      </w:r>
      <w:r w:rsidRPr="00F52490">
        <w:rPr>
          <w:rFonts w:ascii="Arial" w:eastAsia="Arial" w:hAnsi="Arial" w:cs="Arial"/>
          <w:sz w:val="18"/>
        </w:rPr>
        <w:t xml:space="preserve"> </w:t>
      </w:r>
      <w:r w:rsidRPr="00F52490">
        <w:rPr>
          <w:rFonts w:ascii="Arial" w:hAnsi="Arial" w:cs="Arial"/>
          <w:sz w:val="18"/>
        </w:rPr>
        <w:t>к</w:t>
      </w:r>
      <w:r w:rsidRPr="00F52490">
        <w:rPr>
          <w:rFonts w:ascii="Arial" w:eastAsia="Arial" w:hAnsi="Arial" w:cs="Arial"/>
          <w:sz w:val="18"/>
        </w:rPr>
        <w:t xml:space="preserve"> </w:t>
      </w:r>
      <w:r w:rsidRPr="00F52490">
        <w:rPr>
          <w:rFonts w:ascii="Arial" w:hAnsi="Arial" w:cs="Arial"/>
          <w:sz w:val="18"/>
        </w:rPr>
        <w:t>публикации</w:t>
      </w:r>
      <w:r w:rsidRPr="00F52490">
        <w:rPr>
          <w:rFonts w:ascii="Arial" w:eastAsia="Arial" w:hAnsi="Arial" w:cs="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1F08" w14:textId="77777777" w:rsidR="00F60A0D" w:rsidRDefault="00F60A0D" w:rsidP="00B9758E">
    <w:pPr>
      <w:pStyle w:val="a3"/>
      <w:rPr>
        <w:rFonts w:ascii="Arial" w:hAnsi="Arial" w:cs="Arial"/>
        <w:b/>
      </w:rPr>
    </w:pPr>
    <w:r w:rsidRPr="00210796">
      <w:rPr>
        <w:rFonts w:ascii="Arial" w:hAnsi="Arial" w:cs="Arial"/>
        <w:b/>
      </w:rPr>
      <w:t>ISO</w:t>
    </w:r>
    <w:r>
      <w:rPr>
        <w:rFonts w:ascii="Arial" w:hAnsi="Arial" w:cs="Arial"/>
        <w:b/>
      </w:rPr>
      <w:t xml:space="preserve"> 22612:2005</w:t>
    </w:r>
  </w:p>
  <w:p w14:paraId="3EBE3479" w14:textId="77777777" w:rsidR="00F60A0D" w:rsidRDefault="00F60A0D" w:rsidP="00B9758E">
    <w:pPr>
      <w:pStyle w:val="a3"/>
      <w:rPr>
        <w:rFonts w:ascii="Arial" w:hAnsi="Arial" w:cs="Arial"/>
        <w:b/>
      </w:rPr>
    </w:pPr>
  </w:p>
  <w:p w14:paraId="21EFD323" w14:textId="77777777" w:rsidR="00F60A0D" w:rsidRDefault="00F60A0D">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7AF9" w14:textId="77777777" w:rsidR="00F60A0D" w:rsidRPr="00837B46" w:rsidRDefault="00F60A0D" w:rsidP="00C8086F">
    <w:pPr>
      <w:pStyle w:val="a3"/>
      <w:spacing w:after="740"/>
      <w:rPr>
        <w:rFonts w:ascii="Arial" w:hAnsi="Arial" w:cs="Arial"/>
        <w:b/>
      </w:rPr>
    </w:pPr>
    <w:r w:rsidRPr="00210796">
      <w:rPr>
        <w:rFonts w:ascii="Arial" w:hAnsi="Arial" w:cs="Arial"/>
        <w:b/>
      </w:rPr>
      <w:t xml:space="preserve">ISO </w:t>
    </w:r>
    <w:r w:rsidR="00F52490">
      <w:rPr>
        <w:rFonts w:ascii="Arial" w:hAnsi="Arial" w:cs="Arial"/>
        <w:b/>
      </w:rPr>
      <w:t>22612:2005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F886" w14:textId="77777777" w:rsidR="00F60A0D" w:rsidRDefault="00F60A0D" w:rsidP="00B9758E">
    <w:pPr>
      <w:pStyle w:val="a3"/>
      <w:rPr>
        <w:rFonts w:ascii="Arial" w:hAnsi="Arial" w:cs="Arial"/>
        <w:b/>
      </w:rPr>
    </w:pPr>
    <w:r w:rsidRPr="00210796">
      <w:rPr>
        <w:rFonts w:ascii="Arial" w:hAnsi="Arial" w:cs="Arial"/>
        <w:b/>
      </w:rPr>
      <w:t xml:space="preserve">ISO </w:t>
    </w:r>
    <w:r>
      <w:rPr>
        <w:rFonts w:ascii="Arial" w:hAnsi="Arial" w:cs="Arial"/>
        <w:b/>
      </w:rPr>
      <w:t>3826-2</w:t>
    </w:r>
    <w:r w:rsidRPr="00210796">
      <w:rPr>
        <w:rFonts w:ascii="Arial" w:hAnsi="Arial" w:cs="Arial"/>
        <w:b/>
      </w:rPr>
      <w:t>:20</w:t>
    </w:r>
    <w:r>
      <w:rPr>
        <w:rFonts w:ascii="Arial" w:hAnsi="Arial" w:cs="Arial"/>
        <w:b/>
      </w:rPr>
      <w:t>08(Е)</w:t>
    </w:r>
  </w:p>
  <w:p w14:paraId="3E770851" w14:textId="77777777" w:rsidR="00F60A0D" w:rsidRDefault="00F60A0D" w:rsidP="00B9758E">
    <w:pPr>
      <w:pStyle w:val="a3"/>
      <w:rPr>
        <w:rFonts w:ascii="Arial" w:hAnsi="Arial" w:cs="Arial"/>
        <w:b/>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0200"/>
    </w:tblGrid>
    <w:tr w:rsidR="00F60A0D" w:rsidRPr="001322AA" w14:paraId="059959C8" w14:textId="77777777" w:rsidTr="00B9758E">
      <w:tc>
        <w:tcPr>
          <w:tcW w:w="10200" w:type="dxa"/>
        </w:tcPr>
        <w:p w14:paraId="7786EAE2" w14:textId="77777777" w:rsidR="00F60A0D" w:rsidRDefault="00F60A0D" w:rsidP="00B9758E">
          <w:pPr>
            <w:pStyle w:val="pdf"/>
            <w:jc w:val="center"/>
            <w:rPr>
              <w:b/>
              <w:sz w:val="18"/>
              <w:lang w:val="ru-RU"/>
            </w:rPr>
          </w:pPr>
          <w:r>
            <w:rPr>
              <w:b/>
              <w:sz w:val="18"/>
              <w:lang w:val="ru-RU"/>
            </w:rPr>
            <w:t>Отказ от ответственности при работе в PDF</w:t>
          </w:r>
        </w:p>
        <w:p w14:paraId="0DEDC9AE" w14:textId="77777777" w:rsidR="00F60A0D" w:rsidRDefault="00F60A0D" w:rsidP="00B9758E">
          <w:pPr>
            <w:pStyle w:val="pdf"/>
            <w:rPr>
              <w:lang w:val="ru-RU"/>
            </w:rPr>
          </w:pPr>
          <w:r>
            <w:rPr>
              <w:lang w:val="ru-RU"/>
            </w:rPr>
            <w:t xml:space="preserve">Настоящий файл </w:t>
          </w:r>
          <w:r>
            <w:t>PDF</w:t>
          </w:r>
          <w:r>
            <w:rPr>
              <w:lang w:val="ru-RU"/>
            </w:rPr>
            <w:t xml:space="preserve"> может содержать интегрированные шрифты. В соответствии с условиями лицензирования, принятыми фирмой </w:t>
          </w:r>
          <w:r>
            <w:t>Adobe</w:t>
          </w:r>
          <w:r>
            <w:rPr>
              <w:lang w:val="ru-RU"/>
            </w:rPr>
            <w:t xml:space="preserve">, этот файл можно распечатать или смотреть на экране, но его нельзя изменить, пока не будет получена лицензия на интегрированные шрифты и они не будут установлены на компьютере, на котором ведется редактирование. В случае загрузки настоящего файла заинтересованные стороны принимают на себя ответственность за соблюдение лицензионных условий фирмы </w:t>
          </w:r>
          <w:r>
            <w:t>Adobe</w:t>
          </w:r>
          <w:r>
            <w:rPr>
              <w:lang w:val="ru-RU"/>
            </w:rPr>
            <w:t xml:space="preserve">. Центральный секретариат </w:t>
          </w:r>
          <w:r>
            <w:t>ISO</w:t>
          </w:r>
          <w:r>
            <w:rPr>
              <w:lang w:val="ru-RU"/>
            </w:rPr>
            <w:t xml:space="preserve"> не несет никакой ответственности в этом отношении.</w:t>
          </w:r>
        </w:p>
        <w:p w14:paraId="765EC923" w14:textId="77777777" w:rsidR="00F60A0D" w:rsidRDefault="00F60A0D" w:rsidP="00B9758E">
          <w:pPr>
            <w:pStyle w:val="pdf"/>
          </w:pPr>
          <w:r>
            <w:t xml:space="preserve">Adobe - </w:t>
          </w:r>
          <w:proofErr w:type="spellStart"/>
          <w:r>
            <w:t>торговый</w:t>
          </w:r>
          <w:proofErr w:type="spellEnd"/>
          <w:r>
            <w:t xml:space="preserve"> </w:t>
          </w:r>
          <w:proofErr w:type="spellStart"/>
          <w:r>
            <w:t>знак</w:t>
          </w:r>
          <w:proofErr w:type="spellEnd"/>
          <w:r>
            <w:t xml:space="preserve"> </w:t>
          </w:r>
          <w:proofErr w:type="spellStart"/>
          <w:r>
            <w:t>фирмы</w:t>
          </w:r>
          <w:proofErr w:type="spellEnd"/>
          <w:r>
            <w:t xml:space="preserve"> Adobe Systems Incorporated.</w:t>
          </w:r>
        </w:p>
        <w:p w14:paraId="2D573502" w14:textId="77777777" w:rsidR="00F60A0D" w:rsidRPr="000B71B9" w:rsidRDefault="00F60A0D" w:rsidP="00B9758E">
          <w:pPr>
            <w:pStyle w:val="pdf"/>
            <w:spacing w:after="100"/>
            <w:rPr>
              <w:lang w:val="ru-RU"/>
            </w:rPr>
          </w:pPr>
          <w:r>
            <w:rPr>
              <w:lang w:val="ru-RU"/>
            </w:rPr>
            <w:t xml:space="preserve">Подробности, относящиеся к программным продуктам, использованные для создания настоящего файла </w:t>
          </w:r>
          <w:r>
            <w:t>PDF</w:t>
          </w:r>
          <w:r>
            <w:rPr>
              <w:lang w:val="ru-RU"/>
            </w:rPr>
            <w:t xml:space="preserve">, можно найти в рубрике </w:t>
          </w:r>
          <w:r>
            <w:t>General</w:t>
          </w:r>
          <w:r>
            <w:rPr>
              <w:lang w:val="ru-RU"/>
            </w:rPr>
            <w:t xml:space="preserve"> </w:t>
          </w:r>
          <w:r>
            <w:t>Info</w:t>
          </w:r>
          <w:r>
            <w:rPr>
              <w:lang w:val="ru-RU"/>
            </w:rPr>
            <w:t xml:space="preserve"> файла; параметры создания </w:t>
          </w:r>
          <w:r>
            <w:t>PDF</w:t>
          </w:r>
          <w:r>
            <w:rPr>
              <w:lang w:val="ru-RU"/>
            </w:rPr>
            <w:t xml:space="preserve"> были оптимизированы для печати. Были приняты во внимание все меры предосторожности с тем, чтобы обеспечить пригодность настоящего файла для использования комитетами-членами </w:t>
          </w:r>
          <w:r>
            <w:t>ISO</w:t>
          </w:r>
          <w:r>
            <w:rPr>
              <w:lang w:val="ru-RU"/>
            </w:rPr>
            <w:t>. В редких случаях возникновения проблемы, связанной со сказанным выше, просьба проинформировать Центральный секретариат по адресу, приведенному ниже</w:t>
          </w:r>
          <w:r w:rsidRPr="000B71B9">
            <w:rPr>
              <w:lang w:val="ru-RU"/>
            </w:rPr>
            <w:t>.</w:t>
          </w:r>
        </w:p>
      </w:tc>
    </w:tr>
  </w:tbl>
  <w:p w14:paraId="67160F24" w14:textId="77777777" w:rsidR="00F60A0D" w:rsidRPr="00C67AD7" w:rsidRDefault="00F60A0D" w:rsidP="00B975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C29B5" w14:textId="77777777" w:rsidR="00F60A0D" w:rsidRPr="00983FAA" w:rsidRDefault="00F60A0D" w:rsidP="00B9758E">
    <w:pPr>
      <w:pStyle w:val="a3"/>
      <w:spacing w:after="740"/>
      <w:rPr>
        <w:rFonts w:ascii="Arial" w:hAnsi="Arial" w:cs="Arial"/>
        <w:b/>
      </w:rPr>
    </w:pPr>
    <w:r w:rsidRPr="00210796">
      <w:rPr>
        <w:rFonts w:ascii="Arial" w:hAnsi="Arial" w:cs="Arial"/>
        <w:b/>
      </w:rPr>
      <w:t xml:space="preserve">ISO </w:t>
    </w:r>
    <w:r>
      <w:rPr>
        <w:rFonts w:ascii="Arial" w:hAnsi="Arial" w:cs="Arial"/>
        <w:b/>
      </w:rPr>
      <w:t>22612:2005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C2A34" w14:textId="77777777" w:rsidR="00F60A0D" w:rsidRPr="00326264" w:rsidRDefault="00F60A0D" w:rsidP="00326264">
    <w:pPr>
      <w:pStyle w:val="a3"/>
      <w:spacing w:after="740"/>
      <w:jc w:val="right"/>
      <w:rPr>
        <w:rFonts w:ascii="Arial" w:hAnsi="Arial" w:cs="Arial"/>
        <w:b/>
      </w:rPr>
    </w:pPr>
    <w:r w:rsidRPr="00210796">
      <w:rPr>
        <w:rFonts w:ascii="Arial" w:hAnsi="Arial" w:cs="Arial"/>
        <w:b/>
      </w:rPr>
      <w:t xml:space="preserve">ISO </w:t>
    </w:r>
    <w:r>
      <w:rPr>
        <w:rFonts w:ascii="Arial" w:hAnsi="Arial" w:cs="Arial"/>
        <w:b/>
      </w:rPr>
      <w:t>22612:2005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6B93" w14:textId="77777777" w:rsidR="00F60A0D" w:rsidRPr="00326264" w:rsidRDefault="00F60A0D" w:rsidP="00326264">
    <w:pPr>
      <w:pStyle w:val="a3"/>
      <w:spacing w:after="740"/>
      <w:jc w:val="right"/>
      <w:rPr>
        <w:rFonts w:ascii="Arial" w:hAnsi="Arial" w:cs="Arial"/>
        <w:b/>
      </w:rPr>
    </w:pPr>
    <w:r w:rsidRPr="00210796">
      <w:rPr>
        <w:rFonts w:ascii="Arial" w:hAnsi="Arial" w:cs="Arial"/>
        <w:b/>
      </w:rPr>
      <w:t xml:space="preserve">ISO </w:t>
    </w:r>
    <w:r>
      <w:rPr>
        <w:rFonts w:ascii="Arial" w:hAnsi="Arial" w:cs="Arial"/>
        <w:b/>
      </w:rPr>
      <w:t>22612:2005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F59D4" w14:textId="77777777" w:rsidR="00F60A0D" w:rsidRPr="00983FAA" w:rsidRDefault="00F60A0D" w:rsidP="00B9758E">
    <w:pPr>
      <w:pStyle w:val="a3"/>
      <w:spacing w:after="740"/>
      <w:rPr>
        <w:rFonts w:ascii="Arial" w:hAnsi="Arial" w:cs="Arial"/>
        <w:b/>
      </w:rPr>
    </w:pPr>
    <w:r w:rsidRPr="00210796">
      <w:rPr>
        <w:rFonts w:ascii="Arial" w:hAnsi="Arial" w:cs="Arial"/>
        <w:b/>
      </w:rPr>
      <w:t xml:space="preserve">ISO </w:t>
    </w:r>
    <w:r w:rsidR="00F52490">
      <w:rPr>
        <w:rFonts w:ascii="Arial" w:hAnsi="Arial" w:cs="Arial"/>
        <w:b/>
      </w:rPr>
      <w:t>22612:2005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B74FB" w14:textId="77777777" w:rsidR="00F60A0D" w:rsidRPr="00C8086F" w:rsidRDefault="00F60A0D" w:rsidP="00C8086F">
    <w:pPr>
      <w:pStyle w:val="a3"/>
      <w:spacing w:after="740"/>
      <w:jc w:val="right"/>
      <w:rPr>
        <w:rFonts w:ascii="Arial" w:hAnsi="Arial" w:cs="Arial"/>
        <w:b/>
      </w:rPr>
    </w:pPr>
    <w:r w:rsidRPr="00210796">
      <w:rPr>
        <w:rFonts w:ascii="Arial" w:hAnsi="Arial" w:cs="Arial"/>
        <w:b/>
      </w:rPr>
      <w:t xml:space="preserve">ISO </w:t>
    </w:r>
    <w:r w:rsidR="00F52490">
      <w:rPr>
        <w:rFonts w:ascii="Arial" w:hAnsi="Arial" w:cs="Arial"/>
        <w:b/>
      </w:rPr>
      <w:t>22612:2005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Layout w:type="fixed"/>
      <w:tblCellMar>
        <w:left w:w="0" w:type="dxa"/>
        <w:right w:w="0" w:type="dxa"/>
      </w:tblCellMar>
      <w:tblLook w:val="0000" w:firstRow="0" w:lastRow="0" w:firstColumn="0" w:lastColumn="0" w:noHBand="0" w:noVBand="0"/>
    </w:tblPr>
    <w:tblGrid>
      <w:gridCol w:w="6237"/>
      <w:gridCol w:w="3544"/>
    </w:tblGrid>
    <w:tr w:rsidR="00F60A0D" w14:paraId="281C2DB7" w14:textId="77777777" w:rsidTr="00AA77A2">
      <w:trPr>
        <w:cantSplit/>
      </w:trPr>
      <w:tc>
        <w:tcPr>
          <w:tcW w:w="6237" w:type="dxa"/>
          <w:tcBorders>
            <w:top w:val="single" w:sz="18" w:space="0" w:color="auto"/>
            <w:bottom w:val="single" w:sz="18" w:space="0" w:color="auto"/>
          </w:tcBorders>
        </w:tcPr>
        <w:p w14:paraId="376955E5" w14:textId="77777777" w:rsidR="00F60A0D" w:rsidRPr="00514215" w:rsidRDefault="00F60A0D" w:rsidP="00396DC1">
          <w:pPr>
            <w:pStyle w:val="a3"/>
            <w:spacing w:before="120" w:after="120" w:line="230" w:lineRule="exact"/>
            <w:rPr>
              <w:rFonts w:ascii="Arial" w:hAnsi="Arial" w:cs="Arial"/>
              <w:b/>
              <w:lang w:eastAsia="ru-RU"/>
            </w:rPr>
          </w:pPr>
          <w:r w:rsidRPr="00514215">
            <w:rPr>
              <w:rFonts w:ascii="Arial" w:hAnsi="Arial" w:cs="Arial"/>
              <w:b/>
              <w:lang w:eastAsia="ru-RU"/>
            </w:rPr>
            <w:t>МЕЖДУНАРОДНЫЙ СТАНДАРТ</w:t>
          </w:r>
        </w:p>
      </w:tc>
      <w:tc>
        <w:tcPr>
          <w:tcW w:w="3544" w:type="dxa"/>
          <w:tcBorders>
            <w:top w:val="single" w:sz="18" w:space="0" w:color="auto"/>
            <w:bottom w:val="single" w:sz="18" w:space="0" w:color="auto"/>
          </w:tcBorders>
        </w:tcPr>
        <w:p w14:paraId="5F10F1E1" w14:textId="77777777" w:rsidR="00F60A0D" w:rsidRPr="00514215" w:rsidRDefault="00F60A0D" w:rsidP="00FB75B2">
          <w:pPr>
            <w:pStyle w:val="a3"/>
            <w:spacing w:before="120" w:after="120" w:line="230" w:lineRule="exact"/>
            <w:jc w:val="right"/>
            <w:rPr>
              <w:rFonts w:ascii="Arial" w:hAnsi="Arial" w:cs="Arial"/>
              <w:b/>
              <w:lang w:eastAsia="ru-RU"/>
            </w:rPr>
          </w:pPr>
          <w:r w:rsidRPr="00514215">
            <w:rPr>
              <w:rFonts w:ascii="Arial" w:hAnsi="Arial" w:cs="Arial"/>
              <w:b/>
              <w:lang w:eastAsia="ru-RU"/>
            </w:rPr>
            <w:t xml:space="preserve">ISO </w:t>
          </w:r>
          <w:r w:rsidR="00E35966">
            <w:rPr>
              <w:rFonts w:ascii="Arial" w:hAnsi="Arial" w:cs="Arial"/>
              <w:b/>
              <w:lang w:eastAsia="ru-RU"/>
            </w:rPr>
            <w:t>22612:2005</w:t>
          </w:r>
        </w:p>
      </w:tc>
    </w:tr>
  </w:tbl>
  <w:p w14:paraId="5C128B50" w14:textId="77777777" w:rsidR="00F60A0D" w:rsidRDefault="00F60A0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BF20" w14:textId="77777777" w:rsidR="00F60A0D" w:rsidRDefault="00F60A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59F7"/>
    <w:multiLevelType w:val="hybridMultilevel"/>
    <w:tmpl w:val="50E6F4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37E22"/>
    <w:multiLevelType w:val="hybridMultilevel"/>
    <w:tmpl w:val="5B0A0510"/>
    <w:lvl w:ilvl="0" w:tplc="B4C0DE88">
      <w:start w:val="1"/>
      <w:numFmt w:val="lowerLetter"/>
      <w:lvlText w:val="%1)"/>
      <w:lvlJc w:val="left"/>
      <w:pPr>
        <w:ind w:left="719" w:hanging="403"/>
      </w:pPr>
      <w:rPr>
        <w:rFonts w:ascii="Cambria" w:eastAsia="Cambria" w:hAnsi="Cambria" w:cs="Cambria" w:hint="default"/>
        <w:color w:val="231F20"/>
        <w:sz w:val="22"/>
        <w:szCs w:val="22"/>
        <w:lang w:val="en-US" w:eastAsia="en-US" w:bidi="en-US"/>
      </w:rPr>
    </w:lvl>
    <w:lvl w:ilvl="1" w:tplc="A5ECFECA">
      <w:numFmt w:val="bullet"/>
      <w:lvlText w:val="•"/>
      <w:lvlJc w:val="left"/>
      <w:pPr>
        <w:ind w:left="1796" w:hanging="403"/>
      </w:pPr>
      <w:rPr>
        <w:rFonts w:hint="default"/>
        <w:lang w:val="en-US" w:eastAsia="en-US" w:bidi="en-US"/>
      </w:rPr>
    </w:lvl>
    <w:lvl w:ilvl="2" w:tplc="3022D84A">
      <w:numFmt w:val="bullet"/>
      <w:lvlText w:val="•"/>
      <w:lvlJc w:val="left"/>
      <w:pPr>
        <w:ind w:left="2873" w:hanging="403"/>
      </w:pPr>
      <w:rPr>
        <w:rFonts w:hint="default"/>
        <w:lang w:val="en-US" w:eastAsia="en-US" w:bidi="en-US"/>
      </w:rPr>
    </w:lvl>
    <w:lvl w:ilvl="3" w:tplc="2F460826">
      <w:numFmt w:val="bullet"/>
      <w:lvlText w:val="•"/>
      <w:lvlJc w:val="left"/>
      <w:pPr>
        <w:ind w:left="3949" w:hanging="403"/>
      </w:pPr>
      <w:rPr>
        <w:rFonts w:hint="default"/>
        <w:lang w:val="en-US" w:eastAsia="en-US" w:bidi="en-US"/>
      </w:rPr>
    </w:lvl>
    <w:lvl w:ilvl="4" w:tplc="D7440CDC">
      <w:numFmt w:val="bullet"/>
      <w:lvlText w:val="•"/>
      <w:lvlJc w:val="left"/>
      <w:pPr>
        <w:ind w:left="5026" w:hanging="403"/>
      </w:pPr>
      <w:rPr>
        <w:rFonts w:hint="default"/>
        <w:lang w:val="en-US" w:eastAsia="en-US" w:bidi="en-US"/>
      </w:rPr>
    </w:lvl>
    <w:lvl w:ilvl="5" w:tplc="9B1036CC">
      <w:numFmt w:val="bullet"/>
      <w:lvlText w:val="•"/>
      <w:lvlJc w:val="left"/>
      <w:pPr>
        <w:ind w:left="6102" w:hanging="403"/>
      </w:pPr>
      <w:rPr>
        <w:rFonts w:hint="default"/>
        <w:lang w:val="en-US" w:eastAsia="en-US" w:bidi="en-US"/>
      </w:rPr>
    </w:lvl>
    <w:lvl w:ilvl="6" w:tplc="A0824AD6">
      <w:numFmt w:val="bullet"/>
      <w:lvlText w:val="•"/>
      <w:lvlJc w:val="left"/>
      <w:pPr>
        <w:ind w:left="7179" w:hanging="403"/>
      </w:pPr>
      <w:rPr>
        <w:rFonts w:hint="default"/>
        <w:lang w:val="en-US" w:eastAsia="en-US" w:bidi="en-US"/>
      </w:rPr>
    </w:lvl>
    <w:lvl w:ilvl="7" w:tplc="50623FCA">
      <w:numFmt w:val="bullet"/>
      <w:lvlText w:val="•"/>
      <w:lvlJc w:val="left"/>
      <w:pPr>
        <w:ind w:left="8255" w:hanging="403"/>
      </w:pPr>
      <w:rPr>
        <w:rFonts w:hint="default"/>
        <w:lang w:val="en-US" w:eastAsia="en-US" w:bidi="en-US"/>
      </w:rPr>
    </w:lvl>
    <w:lvl w:ilvl="8" w:tplc="7A348C94">
      <w:numFmt w:val="bullet"/>
      <w:lvlText w:val="•"/>
      <w:lvlJc w:val="left"/>
      <w:pPr>
        <w:ind w:left="9332" w:hanging="403"/>
      </w:pPr>
      <w:rPr>
        <w:rFonts w:hint="default"/>
        <w:lang w:val="en-US" w:eastAsia="en-US" w:bidi="en-US"/>
      </w:rPr>
    </w:lvl>
  </w:abstractNum>
  <w:abstractNum w:abstractNumId="2" w15:restartNumberingAfterBreak="0">
    <w:nsid w:val="0AC2604E"/>
    <w:multiLevelType w:val="hybridMultilevel"/>
    <w:tmpl w:val="35182D94"/>
    <w:lvl w:ilvl="0" w:tplc="FFC031EC">
      <w:start w:val="1"/>
      <w:numFmt w:val="lowerLetter"/>
      <w:lvlText w:val="%1)"/>
      <w:lvlJc w:val="left"/>
      <w:pPr>
        <w:ind w:left="2558" w:hanging="403"/>
      </w:pPr>
      <w:rPr>
        <w:rFonts w:ascii="Arial" w:eastAsia="Cambria" w:hAnsi="Arial" w:cs="Arial" w:hint="default"/>
        <w:color w:val="231F20"/>
        <w:spacing w:val="-13"/>
        <w:w w:val="100"/>
        <w:sz w:val="20"/>
        <w:szCs w:val="22"/>
        <w:lang w:val="en-US" w:eastAsia="en-US" w:bidi="en-US"/>
      </w:rPr>
    </w:lvl>
    <w:lvl w:ilvl="1" w:tplc="EA00A05C">
      <w:numFmt w:val="bullet"/>
      <w:lvlText w:val="•"/>
      <w:lvlJc w:val="left"/>
      <w:pPr>
        <w:ind w:left="3635" w:hanging="403"/>
      </w:pPr>
      <w:rPr>
        <w:rFonts w:hint="default"/>
        <w:lang w:val="en-US" w:eastAsia="en-US" w:bidi="en-US"/>
      </w:rPr>
    </w:lvl>
    <w:lvl w:ilvl="2" w:tplc="6FB037DE">
      <w:numFmt w:val="bullet"/>
      <w:lvlText w:val="•"/>
      <w:lvlJc w:val="left"/>
      <w:pPr>
        <w:ind w:left="4712" w:hanging="403"/>
      </w:pPr>
      <w:rPr>
        <w:rFonts w:hint="default"/>
        <w:lang w:val="en-US" w:eastAsia="en-US" w:bidi="en-US"/>
      </w:rPr>
    </w:lvl>
    <w:lvl w:ilvl="3" w:tplc="BAEA1D52">
      <w:numFmt w:val="bullet"/>
      <w:lvlText w:val="•"/>
      <w:lvlJc w:val="left"/>
      <w:pPr>
        <w:ind w:left="5788" w:hanging="403"/>
      </w:pPr>
      <w:rPr>
        <w:rFonts w:hint="default"/>
        <w:lang w:val="en-US" w:eastAsia="en-US" w:bidi="en-US"/>
      </w:rPr>
    </w:lvl>
    <w:lvl w:ilvl="4" w:tplc="5CA6CA66">
      <w:numFmt w:val="bullet"/>
      <w:lvlText w:val="•"/>
      <w:lvlJc w:val="left"/>
      <w:pPr>
        <w:ind w:left="6865" w:hanging="403"/>
      </w:pPr>
      <w:rPr>
        <w:rFonts w:hint="default"/>
        <w:lang w:val="en-US" w:eastAsia="en-US" w:bidi="en-US"/>
      </w:rPr>
    </w:lvl>
    <w:lvl w:ilvl="5" w:tplc="5BB6AC84">
      <w:numFmt w:val="bullet"/>
      <w:lvlText w:val="•"/>
      <w:lvlJc w:val="left"/>
      <w:pPr>
        <w:ind w:left="7941" w:hanging="403"/>
      </w:pPr>
      <w:rPr>
        <w:rFonts w:hint="default"/>
        <w:lang w:val="en-US" w:eastAsia="en-US" w:bidi="en-US"/>
      </w:rPr>
    </w:lvl>
    <w:lvl w:ilvl="6" w:tplc="C108E1FE">
      <w:numFmt w:val="bullet"/>
      <w:lvlText w:val="•"/>
      <w:lvlJc w:val="left"/>
      <w:pPr>
        <w:ind w:left="9018" w:hanging="403"/>
      </w:pPr>
      <w:rPr>
        <w:rFonts w:hint="default"/>
        <w:lang w:val="en-US" w:eastAsia="en-US" w:bidi="en-US"/>
      </w:rPr>
    </w:lvl>
    <w:lvl w:ilvl="7" w:tplc="6CF2DBEA">
      <w:numFmt w:val="bullet"/>
      <w:lvlText w:val="•"/>
      <w:lvlJc w:val="left"/>
      <w:pPr>
        <w:ind w:left="10094" w:hanging="403"/>
      </w:pPr>
      <w:rPr>
        <w:rFonts w:hint="default"/>
        <w:lang w:val="en-US" w:eastAsia="en-US" w:bidi="en-US"/>
      </w:rPr>
    </w:lvl>
    <w:lvl w:ilvl="8" w:tplc="539AA98C">
      <w:numFmt w:val="bullet"/>
      <w:lvlText w:val="•"/>
      <w:lvlJc w:val="left"/>
      <w:pPr>
        <w:ind w:left="11171" w:hanging="403"/>
      </w:pPr>
      <w:rPr>
        <w:rFonts w:hint="default"/>
        <w:lang w:val="en-US" w:eastAsia="en-US" w:bidi="en-US"/>
      </w:rPr>
    </w:lvl>
  </w:abstractNum>
  <w:abstractNum w:abstractNumId="3" w15:restartNumberingAfterBreak="0">
    <w:nsid w:val="0D4C5D6B"/>
    <w:multiLevelType w:val="hybridMultilevel"/>
    <w:tmpl w:val="9490FA8C"/>
    <w:lvl w:ilvl="0" w:tplc="1EFE56A6">
      <w:start w:val="1"/>
      <w:numFmt w:val="decimal"/>
      <w:lvlText w:val="%1)"/>
      <w:lvlJc w:val="left"/>
      <w:pPr>
        <w:ind w:left="1065" w:hanging="705"/>
      </w:pPr>
      <w:rPr>
        <w:rFonts w:hint="default"/>
      </w:rPr>
    </w:lvl>
    <w:lvl w:ilvl="1" w:tplc="C9F09394">
      <w:start w:val="1"/>
      <w:numFmt w:val="low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11431"/>
    <w:multiLevelType w:val="hybridMultilevel"/>
    <w:tmpl w:val="10A0096A"/>
    <w:lvl w:ilvl="0" w:tplc="99143DCA">
      <w:start w:val="1"/>
      <w:numFmt w:val="lowerLetter"/>
      <w:lvlText w:val="%1)"/>
      <w:lvlJc w:val="left"/>
      <w:pPr>
        <w:ind w:left="519" w:hanging="403"/>
        <w:jc w:val="right"/>
      </w:pPr>
      <w:rPr>
        <w:rFonts w:ascii="Arial" w:eastAsia="Cambria" w:hAnsi="Arial" w:cs="Arial" w:hint="default"/>
        <w:color w:val="231F20"/>
        <w:spacing w:val="-22"/>
        <w:w w:val="100"/>
        <w:sz w:val="20"/>
        <w:szCs w:val="22"/>
        <w:lang w:val="en-US" w:eastAsia="en-US" w:bidi="en-US"/>
      </w:rPr>
    </w:lvl>
    <w:lvl w:ilvl="1" w:tplc="D7FC7368">
      <w:numFmt w:val="bullet"/>
      <w:lvlText w:val="•"/>
      <w:lvlJc w:val="left"/>
      <w:pPr>
        <w:ind w:left="1596" w:hanging="403"/>
      </w:pPr>
      <w:rPr>
        <w:rFonts w:hint="default"/>
        <w:lang w:val="en-US" w:eastAsia="en-US" w:bidi="en-US"/>
      </w:rPr>
    </w:lvl>
    <w:lvl w:ilvl="2" w:tplc="D21C3622">
      <w:numFmt w:val="bullet"/>
      <w:lvlText w:val="•"/>
      <w:lvlJc w:val="left"/>
      <w:pPr>
        <w:ind w:left="2673" w:hanging="403"/>
      </w:pPr>
      <w:rPr>
        <w:rFonts w:hint="default"/>
        <w:lang w:val="en-US" w:eastAsia="en-US" w:bidi="en-US"/>
      </w:rPr>
    </w:lvl>
    <w:lvl w:ilvl="3" w:tplc="45F0817A">
      <w:numFmt w:val="bullet"/>
      <w:lvlText w:val="•"/>
      <w:lvlJc w:val="left"/>
      <w:pPr>
        <w:ind w:left="3749" w:hanging="403"/>
      </w:pPr>
      <w:rPr>
        <w:rFonts w:hint="default"/>
        <w:lang w:val="en-US" w:eastAsia="en-US" w:bidi="en-US"/>
      </w:rPr>
    </w:lvl>
    <w:lvl w:ilvl="4" w:tplc="BF3AA4EA">
      <w:numFmt w:val="bullet"/>
      <w:lvlText w:val="•"/>
      <w:lvlJc w:val="left"/>
      <w:pPr>
        <w:ind w:left="4826" w:hanging="403"/>
      </w:pPr>
      <w:rPr>
        <w:rFonts w:hint="default"/>
        <w:lang w:val="en-US" w:eastAsia="en-US" w:bidi="en-US"/>
      </w:rPr>
    </w:lvl>
    <w:lvl w:ilvl="5" w:tplc="4CC0D110">
      <w:numFmt w:val="bullet"/>
      <w:lvlText w:val="•"/>
      <w:lvlJc w:val="left"/>
      <w:pPr>
        <w:ind w:left="5902" w:hanging="403"/>
      </w:pPr>
      <w:rPr>
        <w:rFonts w:hint="default"/>
        <w:lang w:val="en-US" w:eastAsia="en-US" w:bidi="en-US"/>
      </w:rPr>
    </w:lvl>
    <w:lvl w:ilvl="6" w:tplc="E8A4A130">
      <w:numFmt w:val="bullet"/>
      <w:lvlText w:val="•"/>
      <w:lvlJc w:val="left"/>
      <w:pPr>
        <w:ind w:left="6979" w:hanging="403"/>
      </w:pPr>
      <w:rPr>
        <w:rFonts w:hint="default"/>
        <w:lang w:val="en-US" w:eastAsia="en-US" w:bidi="en-US"/>
      </w:rPr>
    </w:lvl>
    <w:lvl w:ilvl="7" w:tplc="1F243380">
      <w:numFmt w:val="bullet"/>
      <w:lvlText w:val="•"/>
      <w:lvlJc w:val="left"/>
      <w:pPr>
        <w:ind w:left="8055" w:hanging="403"/>
      </w:pPr>
      <w:rPr>
        <w:rFonts w:hint="default"/>
        <w:lang w:val="en-US" w:eastAsia="en-US" w:bidi="en-US"/>
      </w:rPr>
    </w:lvl>
    <w:lvl w:ilvl="8" w:tplc="122A207E">
      <w:numFmt w:val="bullet"/>
      <w:lvlText w:val="•"/>
      <w:lvlJc w:val="left"/>
      <w:pPr>
        <w:ind w:left="9132" w:hanging="403"/>
      </w:pPr>
      <w:rPr>
        <w:rFonts w:hint="default"/>
        <w:lang w:val="en-US" w:eastAsia="en-US" w:bidi="en-US"/>
      </w:rPr>
    </w:lvl>
  </w:abstractNum>
  <w:abstractNum w:abstractNumId="5" w15:restartNumberingAfterBreak="0">
    <w:nsid w:val="11DA0531"/>
    <w:multiLevelType w:val="hybridMultilevel"/>
    <w:tmpl w:val="5F2A49E8"/>
    <w:lvl w:ilvl="0" w:tplc="A060ED8C">
      <w:start w:val="1"/>
      <w:numFmt w:val="lowerLetter"/>
      <w:lvlText w:val="%1)"/>
      <w:lvlJc w:val="left"/>
      <w:pPr>
        <w:ind w:left="1399" w:hanging="403"/>
      </w:pPr>
      <w:rPr>
        <w:rFonts w:ascii="Arial" w:eastAsia="Cambria" w:hAnsi="Arial" w:cs="Arial" w:hint="default"/>
        <w:color w:val="231F20"/>
        <w:spacing w:val="0"/>
        <w:sz w:val="20"/>
        <w:szCs w:val="22"/>
        <w:lang w:val="en-US" w:eastAsia="en-US" w:bidi="en-US"/>
      </w:rPr>
    </w:lvl>
    <w:lvl w:ilvl="1" w:tplc="519E859E">
      <w:numFmt w:val="bullet"/>
      <w:lvlText w:val="•"/>
      <w:lvlJc w:val="left"/>
      <w:pPr>
        <w:ind w:left="2408" w:hanging="403"/>
      </w:pPr>
      <w:rPr>
        <w:rFonts w:hint="default"/>
        <w:lang w:val="en-US" w:eastAsia="en-US" w:bidi="en-US"/>
      </w:rPr>
    </w:lvl>
    <w:lvl w:ilvl="2" w:tplc="A0EAA12A">
      <w:numFmt w:val="bullet"/>
      <w:lvlText w:val="•"/>
      <w:lvlJc w:val="left"/>
      <w:pPr>
        <w:ind w:left="3417" w:hanging="403"/>
      </w:pPr>
      <w:rPr>
        <w:rFonts w:hint="default"/>
        <w:lang w:val="en-US" w:eastAsia="en-US" w:bidi="en-US"/>
      </w:rPr>
    </w:lvl>
    <w:lvl w:ilvl="3" w:tplc="6B481262">
      <w:numFmt w:val="bullet"/>
      <w:lvlText w:val="•"/>
      <w:lvlJc w:val="left"/>
      <w:pPr>
        <w:ind w:left="4425" w:hanging="403"/>
      </w:pPr>
      <w:rPr>
        <w:rFonts w:hint="default"/>
        <w:lang w:val="en-US" w:eastAsia="en-US" w:bidi="en-US"/>
      </w:rPr>
    </w:lvl>
    <w:lvl w:ilvl="4" w:tplc="7A241A6A">
      <w:numFmt w:val="bullet"/>
      <w:lvlText w:val="•"/>
      <w:lvlJc w:val="left"/>
      <w:pPr>
        <w:ind w:left="5434" w:hanging="403"/>
      </w:pPr>
      <w:rPr>
        <w:rFonts w:hint="default"/>
        <w:lang w:val="en-US" w:eastAsia="en-US" w:bidi="en-US"/>
      </w:rPr>
    </w:lvl>
    <w:lvl w:ilvl="5" w:tplc="D0D642DE">
      <w:numFmt w:val="bullet"/>
      <w:lvlText w:val="•"/>
      <w:lvlJc w:val="left"/>
      <w:pPr>
        <w:ind w:left="6442" w:hanging="403"/>
      </w:pPr>
      <w:rPr>
        <w:rFonts w:hint="default"/>
        <w:lang w:val="en-US" w:eastAsia="en-US" w:bidi="en-US"/>
      </w:rPr>
    </w:lvl>
    <w:lvl w:ilvl="6" w:tplc="D35C28EA">
      <w:numFmt w:val="bullet"/>
      <w:lvlText w:val="•"/>
      <w:lvlJc w:val="left"/>
      <w:pPr>
        <w:ind w:left="7451" w:hanging="403"/>
      </w:pPr>
      <w:rPr>
        <w:rFonts w:hint="default"/>
        <w:lang w:val="en-US" w:eastAsia="en-US" w:bidi="en-US"/>
      </w:rPr>
    </w:lvl>
    <w:lvl w:ilvl="7" w:tplc="FF2827D0">
      <w:numFmt w:val="bullet"/>
      <w:lvlText w:val="•"/>
      <w:lvlJc w:val="left"/>
      <w:pPr>
        <w:ind w:left="8459" w:hanging="403"/>
      </w:pPr>
      <w:rPr>
        <w:rFonts w:hint="default"/>
        <w:lang w:val="en-US" w:eastAsia="en-US" w:bidi="en-US"/>
      </w:rPr>
    </w:lvl>
    <w:lvl w:ilvl="8" w:tplc="AE42A3E8">
      <w:numFmt w:val="bullet"/>
      <w:lvlText w:val="•"/>
      <w:lvlJc w:val="left"/>
      <w:pPr>
        <w:ind w:left="9468" w:hanging="403"/>
      </w:pPr>
      <w:rPr>
        <w:rFonts w:hint="default"/>
        <w:lang w:val="en-US" w:eastAsia="en-US" w:bidi="en-US"/>
      </w:rPr>
    </w:lvl>
  </w:abstractNum>
  <w:abstractNum w:abstractNumId="6" w15:restartNumberingAfterBreak="0">
    <w:nsid w:val="14B23203"/>
    <w:multiLevelType w:val="multilevel"/>
    <w:tmpl w:val="AFA4BC80"/>
    <w:lvl w:ilvl="0">
      <w:start w:val="1"/>
      <w:numFmt w:val="upperLetter"/>
      <w:lvlText w:val="%1"/>
      <w:lvlJc w:val="left"/>
      <w:pPr>
        <w:ind w:left="1564" w:hanging="567"/>
      </w:pPr>
      <w:rPr>
        <w:rFonts w:hint="default"/>
        <w:lang w:val="en-US" w:eastAsia="en-US" w:bidi="en-US"/>
      </w:rPr>
    </w:lvl>
    <w:lvl w:ilvl="1">
      <w:start w:val="1"/>
      <w:numFmt w:val="decimal"/>
      <w:lvlText w:val="%1.%2"/>
      <w:lvlJc w:val="left"/>
      <w:pPr>
        <w:ind w:left="1564" w:hanging="567"/>
      </w:pPr>
      <w:rPr>
        <w:rFonts w:ascii="Cambria" w:eastAsia="Cambria" w:hAnsi="Cambria" w:cs="Cambria" w:hint="default"/>
        <w:b/>
        <w:bCs/>
        <w:color w:val="231F20"/>
        <w:sz w:val="26"/>
        <w:szCs w:val="26"/>
        <w:lang w:val="en-US" w:eastAsia="en-US" w:bidi="en-US"/>
      </w:rPr>
    </w:lvl>
    <w:lvl w:ilvl="2">
      <w:start w:val="1"/>
      <w:numFmt w:val="decimal"/>
      <w:lvlText w:val="%1.%2.%3"/>
      <w:lvlJc w:val="left"/>
      <w:pPr>
        <w:ind w:left="1734" w:hanging="738"/>
        <w:jc w:val="right"/>
      </w:pPr>
      <w:rPr>
        <w:rFonts w:ascii="Cambria" w:eastAsia="Cambria" w:hAnsi="Cambria" w:cs="Cambria" w:hint="default"/>
        <w:b/>
        <w:bCs/>
        <w:color w:val="231F20"/>
        <w:sz w:val="24"/>
        <w:szCs w:val="24"/>
        <w:lang w:val="en-US" w:eastAsia="en-US" w:bidi="en-US"/>
      </w:rPr>
    </w:lvl>
    <w:lvl w:ilvl="3">
      <w:start w:val="1"/>
      <w:numFmt w:val="decimal"/>
      <w:lvlText w:val="%1.%2.%3.%4"/>
      <w:lvlJc w:val="left"/>
      <w:pPr>
        <w:ind w:left="1904" w:hanging="908"/>
        <w:jc w:val="right"/>
      </w:pPr>
      <w:rPr>
        <w:rFonts w:ascii="Cambria" w:eastAsia="Cambria" w:hAnsi="Cambria" w:cs="Cambria" w:hint="default"/>
        <w:b/>
        <w:bCs/>
        <w:color w:val="231F20"/>
        <w:sz w:val="22"/>
        <w:szCs w:val="22"/>
        <w:lang w:val="en-US" w:eastAsia="en-US" w:bidi="en-US"/>
      </w:rPr>
    </w:lvl>
    <w:lvl w:ilvl="4">
      <w:numFmt w:val="bullet"/>
      <w:lvlText w:val="•"/>
      <w:lvlJc w:val="left"/>
      <w:pPr>
        <w:ind w:left="4296" w:hanging="908"/>
      </w:pPr>
      <w:rPr>
        <w:rFonts w:hint="default"/>
        <w:lang w:val="en-US" w:eastAsia="en-US" w:bidi="en-US"/>
      </w:rPr>
    </w:lvl>
    <w:lvl w:ilvl="5">
      <w:numFmt w:val="bullet"/>
      <w:lvlText w:val="•"/>
      <w:lvlJc w:val="left"/>
      <w:pPr>
        <w:ind w:left="5494" w:hanging="908"/>
      </w:pPr>
      <w:rPr>
        <w:rFonts w:hint="default"/>
        <w:lang w:val="en-US" w:eastAsia="en-US" w:bidi="en-US"/>
      </w:rPr>
    </w:lvl>
    <w:lvl w:ilvl="6">
      <w:numFmt w:val="bullet"/>
      <w:lvlText w:val="•"/>
      <w:lvlJc w:val="left"/>
      <w:pPr>
        <w:ind w:left="6692" w:hanging="908"/>
      </w:pPr>
      <w:rPr>
        <w:rFonts w:hint="default"/>
        <w:lang w:val="en-US" w:eastAsia="en-US" w:bidi="en-US"/>
      </w:rPr>
    </w:lvl>
    <w:lvl w:ilvl="7">
      <w:numFmt w:val="bullet"/>
      <w:lvlText w:val="•"/>
      <w:lvlJc w:val="left"/>
      <w:pPr>
        <w:ind w:left="7890" w:hanging="908"/>
      </w:pPr>
      <w:rPr>
        <w:rFonts w:hint="default"/>
        <w:lang w:val="en-US" w:eastAsia="en-US" w:bidi="en-US"/>
      </w:rPr>
    </w:lvl>
    <w:lvl w:ilvl="8">
      <w:numFmt w:val="bullet"/>
      <w:lvlText w:val="•"/>
      <w:lvlJc w:val="left"/>
      <w:pPr>
        <w:ind w:left="9089" w:hanging="908"/>
      </w:pPr>
      <w:rPr>
        <w:rFonts w:hint="default"/>
        <w:lang w:val="en-US" w:eastAsia="en-US" w:bidi="en-US"/>
      </w:rPr>
    </w:lvl>
  </w:abstractNum>
  <w:abstractNum w:abstractNumId="7" w15:restartNumberingAfterBreak="0">
    <w:nsid w:val="14EC593E"/>
    <w:multiLevelType w:val="hybridMultilevel"/>
    <w:tmpl w:val="B1E4F0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FF05E"/>
    <w:multiLevelType w:val="hybridMultilevel"/>
    <w:tmpl w:val="00000000"/>
    <w:lvl w:ilvl="0" w:tplc="75C221A0">
      <w:numFmt w:val="bullet"/>
      <w:lvlText w:val="—"/>
      <w:lvlJc w:val="left"/>
      <w:pPr>
        <w:ind w:left="519" w:hanging="403"/>
      </w:pPr>
      <w:rPr>
        <w:rFonts w:ascii="Cambria" w:eastAsia="Cambria" w:hAnsi="Cambria" w:cs="Cambria" w:hint="default"/>
        <w:color w:val="231F20"/>
        <w:spacing w:val="-12"/>
        <w:w w:val="100"/>
        <w:sz w:val="22"/>
        <w:szCs w:val="22"/>
        <w:lang w:val="en-US" w:eastAsia="en-US" w:bidi="en-US"/>
      </w:rPr>
    </w:lvl>
    <w:lvl w:ilvl="1" w:tplc="705043F0">
      <w:numFmt w:val="bullet"/>
      <w:lvlText w:val="—"/>
      <w:lvlJc w:val="left"/>
      <w:pPr>
        <w:ind w:left="1199" w:hanging="403"/>
      </w:pPr>
      <w:rPr>
        <w:rFonts w:ascii="Cambria" w:eastAsia="Cambria" w:hAnsi="Cambria" w:cs="Cambria" w:hint="default"/>
        <w:color w:val="231F20"/>
        <w:spacing w:val="-12"/>
        <w:w w:val="100"/>
        <w:sz w:val="22"/>
        <w:szCs w:val="22"/>
        <w:lang w:val="en-US" w:eastAsia="en-US" w:bidi="en-US"/>
      </w:rPr>
    </w:lvl>
    <w:lvl w:ilvl="2" w:tplc="AF8E8C3C">
      <w:numFmt w:val="bullet"/>
      <w:lvlText w:val="•"/>
      <w:lvlJc w:val="left"/>
      <w:pPr>
        <w:ind w:left="2320" w:hanging="403"/>
      </w:pPr>
      <w:rPr>
        <w:rFonts w:hint="default"/>
        <w:lang w:val="en-US" w:eastAsia="en-US" w:bidi="en-US"/>
      </w:rPr>
    </w:lvl>
    <w:lvl w:ilvl="3" w:tplc="7170644A">
      <w:numFmt w:val="bullet"/>
      <w:lvlText w:val="•"/>
      <w:lvlJc w:val="left"/>
      <w:pPr>
        <w:ind w:left="3441" w:hanging="403"/>
      </w:pPr>
      <w:rPr>
        <w:rFonts w:hint="default"/>
        <w:lang w:val="en-US" w:eastAsia="en-US" w:bidi="en-US"/>
      </w:rPr>
    </w:lvl>
    <w:lvl w:ilvl="4" w:tplc="06485EE8">
      <w:numFmt w:val="bullet"/>
      <w:lvlText w:val="•"/>
      <w:lvlJc w:val="left"/>
      <w:pPr>
        <w:ind w:left="4561" w:hanging="403"/>
      </w:pPr>
      <w:rPr>
        <w:rFonts w:hint="default"/>
        <w:lang w:val="en-US" w:eastAsia="en-US" w:bidi="en-US"/>
      </w:rPr>
    </w:lvl>
    <w:lvl w:ilvl="5" w:tplc="5AEEC444">
      <w:numFmt w:val="bullet"/>
      <w:lvlText w:val="•"/>
      <w:lvlJc w:val="left"/>
      <w:pPr>
        <w:ind w:left="5682" w:hanging="403"/>
      </w:pPr>
      <w:rPr>
        <w:rFonts w:hint="default"/>
        <w:lang w:val="en-US" w:eastAsia="en-US" w:bidi="en-US"/>
      </w:rPr>
    </w:lvl>
    <w:lvl w:ilvl="6" w:tplc="F8D4705C">
      <w:numFmt w:val="bullet"/>
      <w:lvlText w:val="•"/>
      <w:lvlJc w:val="left"/>
      <w:pPr>
        <w:ind w:left="6803" w:hanging="403"/>
      </w:pPr>
      <w:rPr>
        <w:rFonts w:hint="default"/>
        <w:lang w:val="en-US" w:eastAsia="en-US" w:bidi="en-US"/>
      </w:rPr>
    </w:lvl>
    <w:lvl w:ilvl="7" w:tplc="123AB556">
      <w:numFmt w:val="bullet"/>
      <w:lvlText w:val="•"/>
      <w:lvlJc w:val="left"/>
      <w:pPr>
        <w:ind w:left="7923" w:hanging="403"/>
      </w:pPr>
      <w:rPr>
        <w:rFonts w:hint="default"/>
        <w:lang w:val="en-US" w:eastAsia="en-US" w:bidi="en-US"/>
      </w:rPr>
    </w:lvl>
    <w:lvl w:ilvl="8" w:tplc="55702592">
      <w:numFmt w:val="bullet"/>
      <w:lvlText w:val="•"/>
      <w:lvlJc w:val="left"/>
      <w:pPr>
        <w:ind w:left="9044" w:hanging="403"/>
      </w:pPr>
      <w:rPr>
        <w:rFonts w:hint="default"/>
        <w:lang w:val="en-US" w:eastAsia="en-US" w:bidi="en-US"/>
      </w:rPr>
    </w:lvl>
  </w:abstractNum>
  <w:abstractNum w:abstractNumId="9" w15:restartNumberingAfterBreak="0">
    <w:nsid w:val="1B566E26"/>
    <w:multiLevelType w:val="hybridMultilevel"/>
    <w:tmpl w:val="1C9A850A"/>
    <w:lvl w:ilvl="0" w:tplc="80DA89BE">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717C22"/>
    <w:multiLevelType w:val="hybridMultilevel"/>
    <w:tmpl w:val="BFB4FF5A"/>
    <w:lvl w:ilvl="0" w:tplc="8402B83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ED87E53"/>
    <w:multiLevelType w:val="hybridMultilevel"/>
    <w:tmpl w:val="9200B6C4"/>
    <w:lvl w:ilvl="0" w:tplc="304C62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281B2E"/>
    <w:multiLevelType w:val="hybridMultilevel"/>
    <w:tmpl w:val="80B89C86"/>
    <w:lvl w:ilvl="0" w:tplc="6CE06D98">
      <w:start w:val="1"/>
      <w:numFmt w:val="decimal"/>
      <w:pStyle w:val="1"/>
      <w:lvlText w:val="%1"/>
      <w:lvlJc w:val="left"/>
      <w:pPr>
        <w:ind w:left="1394" w:hanging="397"/>
      </w:pPr>
      <w:rPr>
        <w:rFonts w:ascii="Arial" w:eastAsia="Cambria" w:hAnsi="Arial" w:cs="Arial" w:hint="default"/>
        <w:b/>
        <w:bCs/>
        <w:color w:val="231F20"/>
        <w:sz w:val="24"/>
        <w:szCs w:val="26"/>
        <w:lang w:val="en-US" w:eastAsia="en-US" w:bidi="en-US"/>
      </w:rPr>
    </w:lvl>
    <w:lvl w:ilvl="1" w:tplc="D7A4438A">
      <w:numFmt w:val="bullet"/>
      <w:lvlText w:val="•"/>
      <w:lvlJc w:val="left"/>
      <w:pPr>
        <w:ind w:left="2408" w:hanging="397"/>
      </w:pPr>
      <w:rPr>
        <w:rFonts w:hint="default"/>
        <w:lang w:val="en-US" w:eastAsia="en-US" w:bidi="en-US"/>
      </w:rPr>
    </w:lvl>
    <w:lvl w:ilvl="2" w:tplc="52ECC130">
      <w:numFmt w:val="bullet"/>
      <w:lvlText w:val="•"/>
      <w:lvlJc w:val="left"/>
      <w:pPr>
        <w:ind w:left="3417" w:hanging="397"/>
      </w:pPr>
      <w:rPr>
        <w:rFonts w:hint="default"/>
        <w:lang w:val="en-US" w:eastAsia="en-US" w:bidi="en-US"/>
      </w:rPr>
    </w:lvl>
    <w:lvl w:ilvl="3" w:tplc="CA5A5C84">
      <w:numFmt w:val="bullet"/>
      <w:lvlText w:val="•"/>
      <w:lvlJc w:val="left"/>
      <w:pPr>
        <w:ind w:left="4425" w:hanging="397"/>
      </w:pPr>
      <w:rPr>
        <w:rFonts w:hint="default"/>
        <w:lang w:val="en-US" w:eastAsia="en-US" w:bidi="en-US"/>
      </w:rPr>
    </w:lvl>
    <w:lvl w:ilvl="4" w:tplc="B72CB1E0">
      <w:numFmt w:val="bullet"/>
      <w:lvlText w:val="•"/>
      <w:lvlJc w:val="left"/>
      <w:pPr>
        <w:ind w:left="5434" w:hanging="397"/>
      </w:pPr>
      <w:rPr>
        <w:rFonts w:hint="default"/>
        <w:lang w:val="en-US" w:eastAsia="en-US" w:bidi="en-US"/>
      </w:rPr>
    </w:lvl>
    <w:lvl w:ilvl="5" w:tplc="70FA8D64">
      <w:numFmt w:val="bullet"/>
      <w:lvlText w:val="•"/>
      <w:lvlJc w:val="left"/>
      <w:pPr>
        <w:ind w:left="6442" w:hanging="397"/>
      </w:pPr>
      <w:rPr>
        <w:rFonts w:hint="default"/>
        <w:lang w:val="en-US" w:eastAsia="en-US" w:bidi="en-US"/>
      </w:rPr>
    </w:lvl>
    <w:lvl w:ilvl="6" w:tplc="A40A8DF6">
      <w:numFmt w:val="bullet"/>
      <w:lvlText w:val="•"/>
      <w:lvlJc w:val="left"/>
      <w:pPr>
        <w:ind w:left="7451" w:hanging="397"/>
      </w:pPr>
      <w:rPr>
        <w:rFonts w:hint="default"/>
        <w:lang w:val="en-US" w:eastAsia="en-US" w:bidi="en-US"/>
      </w:rPr>
    </w:lvl>
    <w:lvl w:ilvl="7" w:tplc="AD96BE38">
      <w:numFmt w:val="bullet"/>
      <w:lvlText w:val="•"/>
      <w:lvlJc w:val="left"/>
      <w:pPr>
        <w:ind w:left="8459" w:hanging="397"/>
      </w:pPr>
      <w:rPr>
        <w:rFonts w:hint="default"/>
        <w:lang w:val="en-US" w:eastAsia="en-US" w:bidi="en-US"/>
      </w:rPr>
    </w:lvl>
    <w:lvl w:ilvl="8" w:tplc="F362A4F6">
      <w:numFmt w:val="bullet"/>
      <w:lvlText w:val="•"/>
      <w:lvlJc w:val="left"/>
      <w:pPr>
        <w:ind w:left="9468" w:hanging="397"/>
      </w:pPr>
      <w:rPr>
        <w:rFonts w:hint="default"/>
        <w:lang w:val="en-US" w:eastAsia="en-US" w:bidi="en-US"/>
      </w:rPr>
    </w:lvl>
  </w:abstractNum>
  <w:abstractNum w:abstractNumId="13" w15:restartNumberingAfterBreak="0">
    <w:nsid w:val="24F49841"/>
    <w:multiLevelType w:val="hybridMultilevel"/>
    <w:tmpl w:val="C296ACBE"/>
    <w:lvl w:ilvl="0" w:tplc="612EBAD6">
      <w:start w:val="1"/>
      <w:numFmt w:val="lowerLetter"/>
      <w:lvlText w:val="%1)"/>
      <w:lvlJc w:val="left"/>
      <w:pPr>
        <w:ind w:left="1199" w:hanging="403"/>
      </w:pPr>
      <w:rPr>
        <w:rFonts w:ascii="Arial" w:eastAsia="Cambria" w:hAnsi="Arial" w:cs="Arial" w:hint="default"/>
        <w:color w:val="231F20"/>
        <w:spacing w:val="-19"/>
        <w:w w:val="100"/>
        <w:sz w:val="20"/>
        <w:szCs w:val="22"/>
        <w:lang w:val="en-US" w:eastAsia="en-US" w:bidi="en-US"/>
      </w:rPr>
    </w:lvl>
    <w:lvl w:ilvl="1" w:tplc="BB7648B6">
      <w:numFmt w:val="bullet"/>
      <w:lvlText w:val="•"/>
      <w:lvlJc w:val="left"/>
      <w:pPr>
        <w:ind w:left="2208" w:hanging="403"/>
      </w:pPr>
      <w:rPr>
        <w:rFonts w:hint="default"/>
        <w:lang w:val="en-US" w:eastAsia="en-US" w:bidi="en-US"/>
      </w:rPr>
    </w:lvl>
    <w:lvl w:ilvl="2" w:tplc="057E05C4">
      <w:numFmt w:val="bullet"/>
      <w:lvlText w:val="•"/>
      <w:lvlJc w:val="left"/>
      <w:pPr>
        <w:ind w:left="3217" w:hanging="403"/>
      </w:pPr>
      <w:rPr>
        <w:rFonts w:hint="default"/>
        <w:lang w:val="en-US" w:eastAsia="en-US" w:bidi="en-US"/>
      </w:rPr>
    </w:lvl>
    <w:lvl w:ilvl="3" w:tplc="9D8ECAE8">
      <w:numFmt w:val="bullet"/>
      <w:lvlText w:val="•"/>
      <w:lvlJc w:val="left"/>
      <w:pPr>
        <w:ind w:left="4225" w:hanging="403"/>
      </w:pPr>
      <w:rPr>
        <w:rFonts w:hint="default"/>
        <w:lang w:val="en-US" w:eastAsia="en-US" w:bidi="en-US"/>
      </w:rPr>
    </w:lvl>
    <w:lvl w:ilvl="4" w:tplc="9A123CC8">
      <w:numFmt w:val="bullet"/>
      <w:lvlText w:val="•"/>
      <w:lvlJc w:val="left"/>
      <w:pPr>
        <w:ind w:left="5234" w:hanging="403"/>
      </w:pPr>
      <w:rPr>
        <w:rFonts w:hint="default"/>
        <w:lang w:val="en-US" w:eastAsia="en-US" w:bidi="en-US"/>
      </w:rPr>
    </w:lvl>
    <w:lvl w:ilvl="5" w:tplc="1CFA26C8">
      <w:numFmt w:val="bullet"/>
      <w:lvlText w:val="•"/>
      <w:lvlJc w:val="left"/>
      <w:pPr>
        <w:ind w:left="6242" w:hanging="403"/>
      </w:pPr>
      <w:rPr>
        <w:rFonts w:hint="default"/>
        <w:lang w:val="en-US" w:eastAsia="en-US" w:bidi="en-US"/>
      </w:rPr>
    </w:lvl>
    <w:lvl w:ilvl="6" w:tplc="10144180">
      <w:numFmt w:val="bullet"/>
      <w:lvlText w:val="•"/>
      <w:lvlJc w:val="left"/>
      <w:pPr>
        <w:ind w:left="7251" w:hanging="403"/>
      </w:pPr>
      <w:rPr>
        <w:rFonts w:hint="default"/>
        <w:lang w:val="en-US" w:eastAsia="en-US" w:bidi="en-US"/>
      </w:rPr>
    </w:lvl>
    <w:lvl w:ilvl="7" w:tplc="44A01D50">
      <w:numFmt w:val="bullet"/>
      <w:lvlText w:val="•"/>
      <w:lvlJc w:val="left"/>
      <w:pPr>
        <w:ind w:left="8259" w:hanging="403"/>
      </w:pPr>
      <w:rPr>
        <w:rFonts w:hint="default"/>
        <w:lang w:val="en-US" w:eastAsia="en-US" w:bidi="en-US"/>
      </w:rPr>
    </w:lvl>
    <w:lvl w:ilvl="8" w:tplc="F6D4E4C2">
      <w:numFmt w:val="bullet"/>
      <w:lvlText w:val="•"/>
      <w:lvlJc w:val="left"/>
      <w:pPr>
        <w:ind w:left="9268" w:hanging="403"/>
      </w:pPr>
      <w:rPr>
        <w:rFonts w:hint="default"/>
        <w:lang w:val="en-US" w:eastAsia="en-US" w:bidi="en-US"/>
      </w:rPr>
    </w:lvl>
  </w:abstractNum>
  <w:abstractNum w:abstractNumId="14" w15:restartNumberingAfterBreak="0">
    <w:nsid w:val="265B3D24"/>
    <w:multiLevelType w:val="hybridMultilevel"/>
    <w:tmpl w:val="95D44DF2"/>
    <w:lvl w:ilvl="0" w:tplc="989C22FA">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EE2258"/>
    <w:multiLevelType w:val="hybridMultilevel"/>
    <w:tmpl w:val="643E1B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21E6C7"/>
    <w:multiLevelType w:val="hybridMultilevel"/>
    <w:tmpl w:val="1EE46662"/>
    <w:lvl w:ilvl="0" w:tplc="3F9EFA1E">
      <w:start w:val="1"/>
      <w:numFmt w:val="lowerLetter"/>
      <w:lvlText w:val="%1)"/>
      <w:lvlJc w:val="left"/>
      <w:pPr>
        <w:ind w:left="1199" w:hanging="403"/>
      </w:pPr>
      <w:rPr>
        <w:rFonts w:ascii="Arial" w:eastAsia="Cambria" w:hAnsi="Arial" w:cs="Arial" w:hint="default"/>
        <w:color w:val="231F20"/>
        <w:spacing w:val="-11"/>
        <w:w w:val="100"/>
        <w:sz w:val="20"/>
        <w:szCs w:val="22"/>
        <w:lang w:val="en-US" w:eastAsia="en-US" w:bidi="en-US"/>
      </w:rPr>
    </w:lvl>
    <w:lvl w:ilvl="1" w:tplc="4CC2253C">
      <w:numFmt w:val="bullet"/>
      <w:lvlText w:val="•"/>
      <w:lvlJc w:val="left"/>
      <w:pPr>
        <w:ind w:left="2208" w:hanging="403"/>
      </w:pPr>
      <w:rPr>
        <w:rFonts w:hint="default"/>
        <w:lang w:val="en-US" w:eastAsia="en-US" w:bidi="en-US"/>
      </w:rPr>
    </w:lvl>
    <w:lvl w:ilvl="2" w:tplc="B60C9E40">
      <w:numFmt w:val="bullet"/>
      <w:lvlText w:val="•"/>
      <w:lvlJc w:val="left"/>
      <w:pPr>
        <w:ind w:left="3217" w:hanging="403"/>
      </w:pPr>
      <w:rPr>
        <w:rFonts w:hint="default"/>
        <w:lang w:val="en-US" w:eastAsia="en-US" w:bidi="en-US"/>
      </w:rPr>
    </w:lvl>
    <w:lvl w:ilvl="3" w:tplc="ADF88DE0">
      <w:numFmt w:val="bullet"/>
      <w:lvlText w:val="•"/>
      <w:lvlJc w:val="left"/>
      <w:pPr>
        <w:ind w:left="4225" w:hanging="403"/>
      </w:pPr>
      <w:rPr>
        <w:rFonts w:hint="default"/>
        <w:lang w:val="en-US" w:eastAsia="en-US" w:bidi="en-US"/>
      </w:rPr>
    </w:lvl>
    <w:lvl w:ilvl="4" w:tplc="6700C6F0">
      <w:numFmt w:val="bullet"/>
      <w:lvlText w:val="•"/>
      <w:lvlJc w:val="left"/>
      <w:pPr>
        <w:ind w:left="5234" w:hanging="403"/>
      </w:pPr>
      <w:rPr>
        <w:rFonts w:hint="default"/>
        <w:lang w:val="en-US" w:eastAsia="en-US" w:bidi="en-US"/>
      </w:rPr>
    </w:lvl>
    <w:lvl w:ilvl="5" w:tplc="86B2ECEC">
      <w:numFmt w:val="bullet"/>
      <w:lvlText w:val="•"/>
      <w:lvlJc w:val="left"/>
      <w:pPr>
        <w:ind w:left="6242" w:hanging="403"/>
      </w:pPr>
      <w:rPr>
        <w:rFonts w:hint="default"/>
        <w:lang w:val="en-US" w:eastAsia="en-US" w:bidi="en-US"/>
      </w:rPr>
    </w:lvl>
    <w:lvl w:ilvl="6" w:tplc="AA7032A0">
      <w:numFmt w:val="bullet"/>
      <w:lvlText w:val="•"/>
      <w:lvlJc w:val="left"/>
      <w:pPr>
        <w:ind w:left="7251" w:hanging="403"/>
      </w:pPr>
      <w:rPr>
        <w:rFonts w:hint="default"/>
        <w:lang w:val="en-US" w:eastAsia="en-US" w:bidi="en-US"/>
      </w:rPr>
    </w:lvl>
    <w:lvl w:ilvl="7" w:tplc="AB7E74C8">
      <w:numFmt w:val="bullet"/>
      <w:lvlText w:val="•"/>
      <w:lvlJc w:val="left"/>
      <w:pPr>
        <w:ind w:left="8259" w:hanging="403"/>
      </w:pPr>
      <w:rPr>
        <w:rFonts w:hint="default"/>
        <w:lang w:val="en-US" w:eastAsia="en-US" w:bidi="en-US"/>
      </w:rPr>
    </w:lvl>
    <w:lvl w:ilvl="8" w:tplc="7C543022">
      <w:numFmt w:val="bullet"/>
      <w:lvlText w:val="•"/>
      <w:lvlJc w:val="left"/>
      <w:pPr>
        <w:ind w:left="9268" w:hanging="403"/>
      </w:pPr>
      <w:rPr>
        <w:rFonts w:hint="default"/>
        <w:lang w:val="en-US" w:eastAsia="en-US" w:bidi="en-US"/>
      </w:rPr>
    </w:lvl>
  </w:abstractNum>
  <w:abstractNum w:abstractNumId="17" w15:restartNumberingAfterBreak="0">
    <w:nsid w:val="2F453756"/>
    <w:multiLevelType w:val="hybridMultilevel"/>
    <w:tmpl w:val="1414A684"/>
    <w:lvl w:ilvl="0" w:tplc="BF86165E">
      <w:numFmt w:val="bullet"/>
      <w:lvlText w:val="—"/>
      <w:lvlJc w:val="left"/>
      <w:pPr>
        <w:ind w:left="719" w:hanging="403"/>
      </w:pPr>
      <w:rPr>
        <w:rFonts w:ascii="Cambria" w:eastAsia="Cambria" w:hAnsi="Cambria" w:cs="Cambria" w:hint="default"/>
        <w:color w:val="231F20"/>
        <w:sz w:val="20"/>
        <w:szCs w:val="20"/>
        <w:lang w:val="en-US" w:eastAsia="en-US" w:bidi="en-US"/>
      </w:rPr>
    </w:lvl>
    <w:lvl w:ilvl="1" w:tplc="9ABE1654">
      <w:numFmt w:val="bullet"/>
      <w:lvlText w:val="•"/>
      <w:lvlJc w:val="left"/>
      <w:pPr>
        <w:ind w:left="1796" w:hanging="403"/>
      </w:pPr>
      <w:rPr>
        <w:rFonts w:hint="default"/>
        <w:lang w:val="en-US" w:eastAsia="en-US" w:bidi="en-US"/>
      </w:rPr>
    </w:lvl>
    <w:lvl w:ilvl="2" w:tplc="07BAB26C">
      <w:numFmt w:val="bullet"/>
      <w:lvlText w:val="•"/>
      <w:lvlJc w:val="left"/>
      <w:pPr>
        <w:ind w:left="2873" w:hanging="403"/>
      </w:pPr>
      <w:rPr>
        <w:rFonts w:hint="default"/>
        <w:lang w:val="en-US" w:eastAsia="en-US" w:bidi="en-US"/>
      </w:rPr>
    </w:lvl>
    <w:lvl w:ilvl="3" w:tplc="5A60781E">
      <w:numFmt w:val="bullet"/>
      <w:lvlText w:val="•"/>
      <w:lvlJc w:val="left"/>
      <w:pPr>
        <w:ind w:left="3949" w:hanging="403"/>
      </w:pPr>
      <w:rPr>
        <w:rFonts w:hint="default"/>
        <w:lang w:val="en-US" w:eastAsia="en-US" w:bidi="en-US"/>
      </w:rPr>
    </w:lvl>
    <w:lvl w:ilvl="4" w:tplc="7FD0AE62">
      <w:numFmt w:val="bullet"/>
      <w:lvlText w:val="•"/>
      <w:lvlJc w:val="left"/>
      <w:pPr>
        <w:ind w:left="5026" w:hanging="403"/>
      </w:pPr>
      <w:rPr>
        <w:rFonts w:hint="default"/>
        <w:lang w:val="en-US" w:eastAsia="en-US" w:bidi="en-US"/>
      </w:rPr>
    </w:lvl>
    <w:lvl w:ilvl="5" w:tplc="5922F34E">
      <w:numFmt w:val="bullet"/>
      <w:lvlText w:val="•"/>
      <w:lvlJc w:val="left"/>
      <w:pPr>
        <w:ind w:left="6102" w:hanging="403"/>
      </w:pPr>
      <w:rPr>
        <w:rFonts w:hint="default"/>
        <w:lang w:val="en-US" w:eastAsia="en-US" w:bidi="en-US"/>
      </w:rPr>
    </w:lvl>
    <w:lvl w:ilvl="6" w:tplc="7F2ADDFC">
      <w:numFmt w:val="bullet"/>
      <w:lvlText w:val="•"/>
      <w:lvlJc w:val="left"/>
      <w:pPr>
        <w:ind w:left="7179" w:hanging="403"/>
      </w:pPr>
      <w:rPr>
        <w:rFonts w:hint="default"/>
        <w:lang w:val="en-US" w:eastAsia="en-US" w:bidi="en-US"/>
      </w:rPr>
    </w:lvl>
    <w:lvl w:ilvl="7" w:tplc="9D286E60">
      <w:numFmt w:val="bullet"/>
      <w:lvlText w:val="•"/>
      <w:lvlJc w:val="left"/>
      <w:pPr>
        <w:ind w:left="8255" w:hanging="403"/>
      </w:pPr>
      <w:rPr>
        <w:rFonts w:hint="default"/>
        <w:lang w:val="en-US" w:eastAsia="en-US" w:bidi="en-US"/>
      </w:rPr>
    </w:lvl>
    <w:lvl w:ilvl="8" w:tplc="B4465410">
      <w:numFmt w:val="bullet"/>
      <w:lvlText w:val="•"/>
      <w:lvlJc w:val="left"/>
      <w:pPr>
        <w:ind w:left="9332" w:hanging="403"/>
      </w:pPr>
      <w:rPr>
        <w:rFonts w:hint="default"/>
        <w:lang w:val="en-US" w:eastAsia="en-US" w:bidi="en-US"/>
      </w:rPr>
    </w:lvl>
  </w:abstractNum>
  <w:abstractNum w:abstractNumId="18" w15:restartNumberingAfterBreak="0">
    <w:nsid w:val="3D064410"/>
    <w:multiLevelType w:val="hybridMultilevel"/>
    <w:tmpl w:val="A0D20746"/>
    <w:lvl w:ilvl="0" w:tplc="474C9056">
      <w:start w:val="1"/>
      <w:numFmt w:val="lowerLetter"/>
      <w:lvlText w:val="%1)"/>
      <w:lvlJc w:val="left"/>
      <w:pPr>
        <w:ind w:left="719" w:hanging="403"/>
      </w:pPr>
      <w:rPr>
        <w:rFonts w:ascii="Cambria" w:eastAsia="Cambria" w:hAnsi="Cambria" w:cs="Cambria" w:hint="default"/>
        <w:color w:val="231F20"/>
        <w:spacing w:val="-22"/>
        <w:sz w:val="22"/>
        <w:szCs w:val="22"/>
        <w:lang w:val="en-US" w:eastAsia="en-US" w:bidi="en-US"/>
      </w:rPr>
    </w:lvl>
    <w:lvl w:ilvl="1" w:tplc="CE32EB04">
      <w:numFmt w:val="bullet"/>
      <w:lvlText w:val="•"/>
      <w:lvlJc w:val="left"/>
      <w:pPr>
        <w:ind w:left="1796" w:hanging="403"/>
      </w:pPr>
      <w:rPr>
        <w:rFonts w:hint="default"/>
        <w:lang w:val="en-US" w:eastAsia="en-US" w:bidi="en-US"/>
      </w:rPr>
    </w:lvl>
    <w:lvl w:ilvl="2" w:tplc="A672D804">
      <w:numFmt w:val="bullet"/>
      <w:lvlText w:val="•"/>
      <w:lvlJc w:val="left"/>
      <w:pPr>
        <w:ind w:left="2873" w:hanging="403"/>
      </w:pPr>
      <w:rPr>
        <w:rFonts w:hint="default"/>
        <w:lang w:val="en-US" w:eastAsia="en-US" w:bidi="en-US"/>
      </w:rPr>
    </w:lvl>
    <w:lvl w:ilvl="3" w:tplc="D42A0AA0">
      <w:numFmt w:val="bullet"/>
      <w:lvlText w:val="•"/>
      <w:lvlJc w:val="left"/>
      <w:pPr>
        <w:ind w:left="3949" w:hanging="403"/>
      </w:pPr>
      <w:rPr>
        <w:rFonts w:hint="default"/>
        <w:lang w:val="en-US" w:eastAsia="en-US" w:bidi="en-US"/>
      </w:rPr>
    </w:lvl>
    <w:lvl w:ilvl="4" w:tplc="20F4A52A">
      <w:numFmt w:val="bullet"/>
      <w:lvlText w:val="•"/>
      <w:lvlJc w:val="left"/>
      <w:pPr>
        <w:ind w:left="5026" w:hanging="403"/>
      </w:pPr>
      <w:rPr>
        <w:rFonts w:hint="default"/>
        <w:lang w:val="en-US" w:eastAsia="en-US" w:bidi="en-US"/>
      </w:rPr>
    </w:lvl>
    <w:lvl w:ilvl="5" w:tplc="BD723F04">
      <w:numFmt w:val="bullet"/>
      <w:lvlText w:val="•"/>
      <w:lvlJc w:val="left"/>
      <w:pPr>
        <w:ind w:left="6102" w:hanging="403"/>
      </w:pPr>
      <w:rPr>
        <w:rFonts w:hint="default"/>
        <w:lang w:val="en-US" w:eastAsia="en-US" w:bidi="en-US"/>
      </w:rPr>
    </w:lvl>
    <w:lvl w:ilvl="6" w:tplc="EDB030C8">
      <w:numFmt w:val="bullet"/>
      <w:lvlText w:val="•"/>
      <w:lvlJc w:val="left"/>
      <w:pPr>
        <w:ind w:left="7179" w:hanging="403"/>
      </w:pPr>
      <w:rPr>
        <w:rFonts w:hint="default"/>
        <w:lang w:val="en-US" w:eastAsia="en-US" w:bidi="en-US"/>
      </w:rPr>
    </w:lvl>
    <w:lvl w:ilvl="7" w:tplc="D91C85DC">
      <w:numFmt w:val="bullet"/>
      <w:lvlText w:val="•"/>
      <w:lvlJc w:val="left"/>
      <w:pPr>
        <w:ind w:left="8255" w:hanging="403"/>
      </w:pPr>
      <w:rPr>
        <w:rFonts w:hint="default"/>
        <w:lang w:val="en-US" w:eastAsia="en-US" w:bidi="en-US"/>
      </w:rPr>
    </w:lvl>
    <w:lvl w:ilvl="8" w:tplc="E084D6A8">
      <w:numFmt w:val="bullet"/>
      <w:lvlText w:val="•"/>
      <w:lvlJc w:val="left"/>
      <w:pPr>
        <w:ind w:left="9332" w:hanging="403"/>
      </w:pPr>
      <w:rPr>
        <w:rFonts w:hint="default"/>
        <w:lang w:val="en-US" w:eastAsia="en-US" w:bidi="en-US"/>
      </w:rPr>
    </w:lvl>
  </w:abstractNum>
  <w:abstractNum w:abstractNumId="19" w15:restartNumberingAfterBreak="0">
    <w:nsid w:val="40012022"/>
    <w:multiLevelType w:val="hybridMultilevel"/>
    <w:tmpl w:val="CD92D4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D663C4"/>
    <w:multiLevelType w:val="hybridMultilevel"/>
    <w:tmpl w:val="B9DA603C"/>
    <w:lvl w:ilvl="0" w:tplc="6C5A1940">
      <w:start w:val="1"/>
      <w:numFmt w:val="decimal"/>
      <w:lvlText w:val="%1"/>
      <w:lvlJc w:val="left"/>
      <w:pPr>
        <w:ind w:left="720" w:hanging="360"/>
      </w:pPr>
      <w:rPr>
        <w:rFonts w:hint="default"/>
        <w:sz w:val="20"/>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5B4D5A"/>
    <w:multiLevelType w:val="hybridMultilevel"/>
    <w:tmpl w:val="B50AB2C8"/>
    <w:lvl w:ilvl="0" w:tplc="989C22FA">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CE4270"/>
    <w:multiLevelType w:val="hybridMultilevel"/>
    <w:tmpl w:val="E10E7DD6"/>
    <w:lvl w:ilvl="0" w:tplc="1D00F8C0">
      <w:start w:val="1"/>
      <w:numFmt w:val="lowerLetter"/>
      <w:lvlText w:val="%1)"/>
      <w:lvlJc w:val="left"/>
      <w:pPr>
        <w:ind w:left="519" w:hanging="403"/>
      </w:pPr>
      <w:rPr>
        <w:rFonts w:ascii="Arial" w:eastAsia="Cambria" w:hAnsi="Arial" w:cs="Arial" w:hint="default"/>
        <w:color w:val="231F20"/>
        <w:spacing w:val="-11"/>
        <w:w w:val="100"/>
        <w:sz w:val="20"/>
        <w:szCs w:val="22"/>
        <w:lang w:val="en-US" w:eastAsia="en-US" w:bidi="en-US"/>
      </w:rPr>
    </w:lvl>
    <w:lvl w:ilvl="1" w:tplc="5D864E04">
      <w:numFmt w:val="bullet"/>
      <w:lvlText w:val="•"/>
      <w:lvlJc w:val="left"/>
      <w:pPr>
        <w:ind w:left="1596" w:hanging="403"/>
      </w:pPr>
      <w:rPr>
        <w:rFonts w:hint="default"/>
        <w:lang w:val="en-US" w:eastAsia="en-US" w:bidi="en-US"/>
      </w:rPr>
    </w:lvl>
    <w:lvl w:ilvl="2" w:tplc="418CF74E">
      <w:numFmt w:val="bullet"/>
      <w:lvlText w:val="•"/>
      <w:lvlJc w:val="left"/>
      <w:pPr>
        <w:ind w:left="2673" w:hanging="403"/>
      </w:pPr>
      <w:rPr>
        <w:rFonts w:hint="default"/>
        <w:lang w:val="en-US" w:eastAsia="en-US" w:bidi="en-US"/>
      </w:rPr>
    </w:lvl>
    <w:lvl w:ilvl="3" w:tplc="2334E620">
      <w:numFmt w:val="bullet"/>
      <w:lvlText w:val="•"/>
      <w:lvlJc w:val="left"/>
      <w:pPr>
        <w:ind w:left="3749" w:hanging="403"/>
      </w:pPr>
      <w:rPr>
        <w:rFonts w:hint="default"/>
        <w:lang w:val="en-US" w:eastAsia="en-US" w:bidi="en-US"/>
      </w:rPr>
    </w:lvl>
    <w:lvl w:ilvl="4" w:tplc="19486334">
      <w:numFmt w:val="bullet"/>
      <w:lvlText w:val="•"/>
      <w:lvlJc w:val="left"/>
      <w:pPr>
        <w:ind w:left="4826" w:hanging="403"/>
      </w:pPr>
      <w:rPr>
        <w:rFonts w:hint="default"/>
        <w:lang w:val="en-US" w:eastAsia="en-US" w:bidi="en-US"/>
      </w:rPr>
    </w:lvl>
    <w:lvl w:ilvl="5" w:tplc="624697B0">
      <w:numFmt w:val="bullet"/>
      <w:lvlText w:val="•"/>
      <w:lvlJc w:val="left"/>
      <w:pPr>
        <w:ind w:left="5902" w:hanging="403"/>
      </w:pPr>
      <w:rPr>
        <w:rFonts w:hint="default"/>
        <w:lang w:val="en-US" w:eastAsia="en-US" w:bidi="en-US"/>
      </w:rPr>
    </w:lvl>
    <w:lvl w:ilvl="6" w:tplc="C7ACA8BC">
      <w:numFmt w:val="bullet"/>
      <w:lvlText w:val="•"/>
      <w:lvlJc w:val="left"/>
      <w:pPr>
        <w:ind w:left="6979" w:hanging="403"/>
      </w:pPr>
      <w:rPr>
        <w:rFonts w:hint="default"/>
        <w:lang w:val="en-US" w:eastAsia="en-US" w:bidi="en-US"/>
      </w:rPr>
    </w:lvl>
    <w:lvl w:ilvl="7" w:tplc="C98C939A">
      <w:numFmt w:val="bullet"/>
      <w:lvlText w:val="•"/>
      <w:lvlJc w:val="left"/>
      <w:pPr>
        <w:ind w:left="8055" w:hanging="403"/>
      </w:pPr>
      <w:rPr>
        <w:rFonts w:hint="default"/>
        <w:lang w:val="en-US" w:eastAsia="en-US" w:bidi="en-US"/>
      </w:rPr>
    </w:lvl>
    <w:lvl w:ilvl="8" w:tplc="E960C946">
      <w:numFmt w:val="bullet"/>
      <w:lvlText w:val="•"/>
      <w:lvlJc w:val="left"/>
      <w:pPr>
        <w:ind w:left="9132" w:hanging="403"/>
      </w:pPr>
      <w:rPr>
        <w:rFonts w:hint="default"/>
        <w:lang w:val="en-US" w:eastAsia="en-US" w:bidi="en-US"/>
      </w:rPr>
    </w:lvl>
  </w:abstractNum>
  <w:abstractNum w:abstractNumId="23" w15:restartNumberingAfterBreak="0">
    <w:nsid w:val="45C133F7"/>
    <w:multiLevelType w:val="multilevel"/>
    <w:tmpl w:val="F8BE1A8E"/>
    <w:lvl w:ilvl="0">
      <w:start w:val="4"/>
      <w:numFmt w:val="decimal"/>
      <w:lvlText w:val="%1"/>
      <w:lvlJc w:val="left"/>
      <w:pPr>
        <w:ind w:left="1394" w:hanging="397"/>
      </w:pPr>
      <w:rPr>
        <w:rFonts w:ascii="Arial" w:eastAsia="Cambria" w:hAnsi="Arial" w:cs="Arial" w:hint="default"/>
        <w:b/>
        <w:bCs/>
        <w:color w:val="231F20"/>
        <w:sz w:val="24"/>
        <w:szCs w:val="26"/>
        <w:lang w:val="en-US" w:eastAsia="en-US" w:bidi="en-US"/>
      </w:rPr>
    </w:lvl>
    <w:lvl w:ilvl="1">
      <w:start w:val="1"/>
      <w:numFmt w:val="decimal"/>
      <w:lvlText w:val="%1.%2"/>
      <w:lvlJc w:val="left"/>
      <w:pPr>
        <w:ind w:left="1564" w:hanging="567"/>
      </w:pPr>
      <w:rPr>
        <w:rFonts w:ascii="Arial" w:eastAsia="Cambria" w:hAnsi="Arial" w:cs="Arial" w:hint="default"/>
        <w:b/>
        <w:bCs/>
        <w:color w:val="231F20"/>
        <w:sz w:val="22"/>
        <w:szCs w:val="24"/>
        <w:lang w:val="en-US" w:eastAsia="en-US" w:bidi="en-US"/>
      </w:rPr>
    </w:lvl>
    <w:lvl w:ilvl="2">
      <w:start w:val="1"/>
      <w:numFmt w:val="decimal"/>
      <w:lvlText w:val="%1.%2.%3"/>
      <w:lvlJc w:val="left"/>
      <w:pPr>
        <w:ind w:left="1762" w:hanging="766"/>
        <w:jc w:val="right"/>
      </w:pPr>
      <w:rPr>
        <w:rFonts w:ascii="Arial" w:eastAsia="Cambria" w:hAnsi="Arial" w:cs="Arial" w:hint="default"/>
        <w:b/>
        <w:bCs/>
        <w:color w:val="231F20"/>
        <w:sz w:val="20"/>
        <w:szCs w:val="22"/>
        <w:lang w:val="en-US" w:eastAsia="en-US" w:bidi="en-US"/>
      </w:rPr>
    </w:lvl>
    <w:lvl w:ilvl="3">
      <w:numFmt w:val="bullet"/>
      <w:lvlText w:val="•"/>
      <w:lvlJc w:val="left"/>
      <w:pPr>
        <w:ind w:left="1760" w:hanging="766"/>
      </w:pPr>
      <w:rPr>
        <w:rFonts w:hint="default"/>
        <w:lang w:val="en-US" w:eastAsia="en-US" w:bidi="en-US"/>
      </w:rPr>
    </w:lvl>
    <w:lvl w:ilvl="4">
      <w:numFmt w:val="bullet"/>
      <w:lvlText w:val="•"/>
      <w:lvlJc w:val="left"/>
      <w:pPr>
        <w:ind w:left="3149" w:hanging="766"/>
      </w:pPr>
      <w:rPr>
        <w:rFonts w:hint="default"/>
        <w:lang w:val="en-US" w:eastAsia="en-US" w:bidi="en-US"/>
      </w:rPr>
    </w:lvl>
    <w:lvl w:ilvl="5">
      <w:numFmt w:val="bullet"/>
      <w:lvlText w:val="•"/>
      <w:lvlJc w:val="left"/>
      <w:pPr>
        <w:ind w:left="4538" w:hanging="766"/>
      </w:pPr>
      <w:rPr>
        <w:rFonts w:hint="default"/>
        <w:lang w:val="en-US" w:eastAsia="en-US" w:bidi="en-US"/>
      </w:rPr>
    </w:lvl>
    <w:lvl w:ilvl="6">
      <w:numFmt w:val="bullet"/>
      <w:lvlText w:val="•"/>
      <w:lvlJc w:val="left"/>
      <w:pPr>
        <w:ind w:left="5928" w:hanging="766"/>
      </w:pPr>
      <w:rPr>
        <w:rFonts w:hint="default"/>
        <w:lang w:val="en-US" w:eastAsia="en-US" w:bidi="en-US"/>
      </w:rPr>
    </w:lvl>
    <w:lvl w:ilvl="7">
      <w:numFmt w:val="bullet"/>
      <w:lvlText w:val="•"/>
      <w:lvlJc w:val="left"/>
      <w:pPr>
        <w:ind w:left="7317" w:hanging="766"/>
      </w:pPr>
      <w:rPr>
        <w:rFonts w:hint="default"/>
        <w:lang w:val="en-US" w:eastAsia="en-US" w:bidi="en-US"/>
      </w:rPr>
    </w:lvl>
    <w:lvl w:ilvl="8">
      <w:numFmt w:val="bullet"/>
      <w:lvlText w:val="•"/>
      <w:lvlJc w:val="left"/>
      <w:pPr>
        <w:ind w:left="8706" w:hanging="766"/>
      </w:pPr>
      <w:rPr>
        <w:rFonts w:hint="default"/>
        <w:lang w:val="en-US" w:eastAsia="en-US" w:bidi="en-US"/>
      </w:rPr>
    </w:lvl>
  </w:abstractNum>
  <w:abstractNum w:abstractNumId="24" w15:restartNumberingAfterBreak="0">
    <w:nsid w:val="46E1568C"/>
    <w:multiLevelType w:val="multilevel"/>
    <w:tmpl w:val="93D4C32A"/>
    <w:lvl w:ilvl="0">
      <w:start w:val="1"/>
      <w:numFmt w:val="upperLetter"/>
      <w:lvlText w:val="%1"/>
      <w:lvlJc w:val="left"/>
      <w:pPr>
        <w:ind w:left="317" w:hanging="568"/>
      </w:pPr>
      <w:rPr>
        <w:rFonts w:hint="default"/>
        <w:lang w:val="en-US" w:eastAsia="en-US" w:bidi="en-US"/>
      </w:rPr>
    </w:lvl>
    <w:lvl w:ilvl="1">
      <w:start w:val="1"/>
      <w:numFmt w:val="decimal"/>
      <w:lvlText w:val="%1.%2"/>
      <w:lvlJc w:val="left"/>
      <w:pPr>
        <w:ind w:left="317" w:hanging="568"/>
        <w:jc w:val="right"/>
      </w:pPr>
      <w:rPr>
        <w:rFonts w:ascii="Arial" w:eastAsia="Cambria" w:hAnsi="Arial" w:cs="Arial" w:hint="default"/>
        <w:b/>
        <w:bCs/>
        <w:color w:val="auto"/>
        <w:sz w:val="24"/>
        <w:szCs w:val="26"/>
        <w:lang w:val="en-US" w:eastAsia="en-US" w:bidi="en-US"/>
      </w:rPr>
    </w:lvl>
    <w:lvl w:ilvl="2">
      <w:numFmt w:val="bullet"/>
      <w:lvlText w:val="•"/>
      <w:lvlJc w:val="left"/>
      <w:pPr>
        <w:ind w:left="2553" w:hanging="568"/>
      </w:pPr>
      <w:rPr>
        <w:rFonts w:hint="default"/>
        <w:lang w:val="en-US" w:eastAsia="en-US" w:bidi="en-US"/>
      </w:rPr>
    </w:lvl>
    <w:lvl w:ilvl="3">
      <w:numFmt w:val="bullet"/>
      <w:lvlText w:val="•"/>
      <w:lvlJc w:val="left"/>
      <w:pPr>
        <w:ind w:left="3669" w:hanging="568"/>
      </w:pPr>
      <w:rPr>
        <w:rFonts w:hint="default"/>
        <w:lang w:val="en-US" w:eastAsia="en-US" w:bidi="en-US"/>
      </w:rPr>
    </w:lvl>
    <w:lvl w:ilvl="4">
      <w:numFmt w:val="bullet"/>
      <w:lvlText w:val="•"/>
      <w:lvlJc w:val="left"/>
      <w:pPr>
        <w:ind w:left="4786" w:hanging="568"/>
      </w:pPr>
      <w:rPr>
        <w:rFonts w:hint="default"/>
        <w:lang w:val="en-US" w:eastAsia="en-US" w:bidi="en-US"/>
      </w:rPr>
    </w:lvl>
    <w:lvl w:ilvl="5">
      <w:numFmt w:val="bullet"/>
      <w:lvlText w:val="•"/>
      <w:lvlJc w:val="left"/>
      <w:pPr>
        <w:ind w:left="5902" w:hanging="568"/>
      </w:pPr>
      <w:rPr>
        <w:rFonts w:hint="default"/>
        <w:lang w:val="en-US" w:eastAsia="en-US" w:bidi="en-US"/>
      </w:rPr>
    </w:lvl>
    <w:lvl w:ilvl="6">
      <w:numFmt w:val="bullet"/>
      <w:lvlText w:val="•"/>
      <w:lvlJc w:val="left"/>
      <w:pPr>
        <w:ind w:left="7019" w:hanging="568"/>
      </w:pPr>
      <w:rPr>
        <w:rFonts w:hint="default"/>
        <w:lang w:val="en-US" w:eastAsia="en-US" w:bidi="en-US"/>
      </w:rPr>
    </w:lvl>
    <w:lvl w:ilvl="7">
      <w:numFmt w:val="bullet"/>
      <w:lvlText w:val="•"/>
      <w:lvlJc w:val="left"/>
      <w:pPr>
        <w:ind w:left="8135" w:hanging="568"/>
      </w:pPr>
      <w:rPr>
        <w:rFonts w:hint="default"/>
        <w:lang w:val="en-US" w:eastAsia="en-US" w:bidi="en-US"/>
      </w:rPr>
    </w:lvl>
    <w:lvl w:ilvl="8">
      <w:numFmt w:val="bullet"/>
      <w:lvlText w:val="•"/>
      <w:lvlJc w:val="left"/>
      <w:pPr>
        <w:ind w:left="9252" w:hanging="568"/>
      </w:pPr>
      <w:rPr>
        <w:rFonts w:hint="default"/>
        <w:lang w:val="en-US" w:eastAsia="en-US" w:bidi="en-US"/>
      </w:rPr>
    </w:lvl>
  </w:abstractNum>
  <w:abstractNum w:abstractNumId="25" w15:restartNumberingAfterBreak="0">
    <w:nsid w:val="49ED2923"/>
    <w:multiLevelType w:val="hybridMultilevel"/>
    <w:tmpl w:val="C46C1A64"/>
    <w:lvl w:ilvl="0" w:tplc="D3C6D260">
      <w:start w:val="1"/>
      <w:numFmt w:val="decimal"/>
      <w:lvlText w:val="%1"/>
      <w:lvlJc w:val="left"/>
      <w:pPr>
        <w:ind w:left="1194" w:hanging="397"/>
      </w:pPr>
      <w:rPr>
        <w:rFonts w:ascii="Arial" w:eastAsia="Cambria" w:hAnsi="Arial" w:cs="Arial" w:hint="default"/>
        <w:b/>
        <w:bCs/>
        <w:color w:val="231F20"/>
        <w:spacing w:val="-2"/>
        <w:w w:val="100"/>
        <w:sz w:val="24"/>
        <w:szCs w:val="26"/>
        <w:lang w:val="en-US" w:eastAsia="en-US" w:bidi="en-US"/>
      </w:rPr>
    </w:lvl>
    <w:lvl w:ilvl="1" w:tplc="FDB46704">
      <w:numFmt w:val="bullet"/>
      <w:lvlText w:val="•"/>
      <w:lvlJc w:val="left"/>
      <w:pPr>
        <w:ind w:left="2208" w:hanging="397"/>
      </w:pPr>
      <w:rPr>
        <w:rFonts w:hint="default"/>
        <w:lang w:val="en-US" w:eastAsia="en-US" w:bidi="en-US"/>
      </w:rPr>
    </w:lvl>
    <w:lvl w:ilvl="2" w:tplc="919474BC">
      <w:numFmt w:val="bullet"/>
      <w:lvlText w:val="•"/>
      <w:lvlJc w:val="left"/>
      <w:pPr>
        <w:ind w:left="3217" w:hanging="397"/>
      </w:pPr>
      <w:rPr>
        <w:rFonts w:hint="default"/>
        <w:lang w:val="en-US" w:eastAsia="en-US" w:bidi="en-US"/>
      </w:rPr>
    </w:lvl>
    <w:lvl w:ilvl="3" w:tplc="D3726DC0">
      <w:numFmt w:val="bullet"/>
      <w:lvlText w:val="•"/>
      <w:lvlJc w:val="left"/>
      <w:pPr>
        <w:ind w:left="4225" w:hanging="397"/>
      </w:pPr>
      <w:rPr>
        <w:rFonts w:hint="default"/>
        <w:lang w:val="en-US" w:eastAsia="en-US" w:bidi="en-US"/>
      </w:rPr>
    </w:lvl>
    <w:lvl w:ilvl="4" w:tplc="FA7AB81A">
      <w:numFmt w:val="bullet"/>
      <w:lvlText w:val="•"/>
      <w:lvlJc w:val="left"/>
      <w:pPr>
        <w:ind w:left="5234" w:hanging="397"/>
      </w:pPr>
      <w:rPr>
        <w:rFonts w:hint="default"/>
        <w:lang w:val="en-US" w:eastAsia="en-US" w:bidi="en-US"/>
      </w:rPr>
    </w:lvl>
    <w:lvl w:ilvl="5" w:tplc="692E857E">
      <w:numFmt w:val="bullet"/>
      <w:lvlText w:val="•"/>
      <w:lvlJc w:val="left"/>
      <w:pPr>
        <w:ind w:left="6242" w:hanging="397"/>
      </w:pPr>
      <w:rPr>
        <w:rFonts w:hint="default"/>
        <w:lang w:val="en-US" w:eastAsia="en-US" w:bidi="en-US"/>
      </w:rPr>
    </w:lvl>
    <w:lvl w:ilvl="6" w:tplc="C7860582">
      <w:numFmt w:val="bullet"/>
      <w:lvlText w:val="•"/>
      <w:lvlJc w:val="left"/>
      <w:pPr>
        <w:ind w:left="7251" w:hanging="397"/>
      </w:pPr>
      <w:rPr>
        <w:rFonts w:hint="default"/>
        <w:lang w:val="en-US" w:eastAsia="en-US" w:bidi="en-US"/>
      </w:rPr>
    </w:lvl>
    <w:lvl w:ilvl="7" w:tplc="C89CADD6">
      <w:numFmt w:val="bullet"/>
      <w:lvlText w:val="•"/>
      <w:lvlJc w:val="left"/>
      <w:pPr>
        <w:ind w:left="8259" w:hanging="397"/>
      </w:pPr>
      <w:rPr>
        <w:rFonts w:hint="default"/>
        <w:lang w:val="en-US" w:eastAsia="en-US" w:bidi="en-US"/>
      </w:rPr>
    </w:lvl>
    <w:lvl w:ilvl="8" w:tplc="7234A460">
      <w:numFmt w:val="bullet"/>
      <w:lvlText w:val="•"/>
      <w:lvlJc w:val="left"/>
      <w:pPr>
        <w:ind w:left="9268" w:hanging="397"/>
      </w:pPr>
      <w:rPr>
        <w:rFonts w:hint="default"/>
        <w:lang w:val="en-US" w:eastAsia="en-US" w:bidi="en-US"/>
      </w:rPr>
    </w:lvl>
  </w:abstractNum>
  <w:abstractNum w:abstractNumId="26" w15:restartNumberingAfterBreak="0">
    <w:nsid w:val="516423B6"/>
    <w:multiLevelType w:val="hybridMultilevel"/>
    <w:tmpl w:val="6270D46A"/>
    <w:lvl w:ilvl="0" w:tplc="304C62F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EF168B"/>
    <w:multiLevelType w:val="hybridMultilevel"/>
    <w:tmpl w:val="2A56AB4A"/>
    <w:lvl w:ilvl="0" w:tplc="C5A62C90">
      <w:start w:val="1"/>
      <w:numFmt w:val="lowerLetter"/>
      <w:lvlText w:val="%1)"/>
      <w:lvlJc w:val="left"/>
      <w:pPr>
        <w:ind w:left="1399" w:hanging="403"/>
      </w:pPr>
      <w:rPr>
        <w:rFonts w:ascii="Cambria" w:eastAsia="Cambria" w:hAnsi="Cambria" w:cs="Cambria" w:hint="default"/>
        <w:color w:val="231F20"/>
        <w:spacing w:val="-11"/>
        <w:sz w:val="22"/>
        <w:szCs w:val="22"/>
        <w:lang w:val="en-US" w:eastAsia="en-US" w:bidi="en-US"/>
      </w:rPr>
    </w:lvl>
    <w:lvl w:ilvl="1" w:tplc="D924D600">
      <w:numFmt w:val="bullet"/>
      <w:lvlText w:val="•"/>
      <w:lvlJc w:val="left"/>
      <w:pPr>
        <w:ind w:left="2408" w:hanging="403"/>
      </w:pPr>
      <w:rPr>
        <w:rFonts w:hint="default"/>
        <w:lang w:val="en-US" w:eastAsia="en-US" w:bidi="en-US"/>
      </w:rPr>
    </w:lvl>
    <w:lvl w:ilvl="2" w:tplc="795098E4">
      <w:numFmt w:val="bullet"/>
      <w:lvlText w:val="•"/>
      <w:lvlJc w:val="left"/>
      <w:pPr>
        <w:ind w:left="3417" w:hanging="403"/>
      </w:pPr>
      <w:rPr>
        <w:rFonts w:hint="default"/>
        <w:lang w:val="en-US" w:eastAsia="en-US" w:bidi="en-US"/>
      </w:rPr>
    </w:lvl>
    <w:lvl w:ilvl="3" w:tplc="02E2FBB0">
      <w:numFmt w:val="bullet"/>
      <w:lvlText w:val="•"/>
      <w:lvlJc w:val="left"/>
      <w:pPr>
        <w:ind w:left="4425" w:hanging="403"/>
      </w:pPr>
      <w:rPr>
        <w:rFonts w:hint="default"/>
        <w:lang w:val="en-US" w:eastAsia="en-US" w:bidi="en-US"/>
      </w:rPr>
    </w:lvl>
    <w:lvl w:ilvl="4" w:tplc="12FEFF82">
      <w:numFmt w:val="bullet"/>
      <w:lvlText w:val="•"/>
      <w:lvlJc w:val="left"/>
      <w:pPr>
        <w:ind w:left="5434" w:hanging="403"/>
      </w:pPr>
      <w:rPr>
        <w:rFonts w:hint="default"/>
        <w:lang w:val="en-US" w:eastAsia="en-US" w:bidi="en-US"/>
      </w:rPr>
    </w:lvl>
    <w:lvl w:ilvl="5" w:tplc="D9E8501E">
      <w:numFmt w:val="bullet"/>
      <w:lvlText w:val="•"/>
      <w:lvlJc w:val="left"/>
      <w:pPr>
        <w:ind w:left="6442" w:hanging="403"/>
      </w:pPr>
      <w:rPr>
        <w:rFonts w:hint="default"/>
        <w:lang w:val="en-US" w:eastAsia="en-US" w:bidi="en-US"/>
      </w:rPr>
    </w:lvl>
    <w:lvl w:ilvl="6" w:tplc="26C6F9E4">
      <w:numFmt w:val="bullet"/>
      <w:lvlText w:val="•"/>
      <w:lvlJc w:val="left"/>
      <w:pPr>
        <w:ind w:left="7451" w:hanging="403"/>
      </w:pPr>
      <w:rPr>
        <w:rFonts w:hint="default"/>
        <w:lang w:val="en-US" w:eastAsia="en-US" w:bidi="en-US"/>
      </w:rPr>
    </w:lvl>
    <w:lvl w:ilvl="7" w:tplc="2BD86CC0">
      <w:numFmt w:val="bullet"/>
      <w:lvlText w:val="•"/>
      <w:lvlJc w:val="left"/>
      <w:pPr>
        <w:ind w:left="8459" w:hanging="403"/>
      </w:pPr>
      <w:rPr>
        <w:rFonts w:hint="default"/>
        <w:lang w:val="en-US" w:eastAsia="en-US" w:bidi="en-US"/>
      </w:rPr>
    </w:lvl>
    <w:lvl w:ilvl="8" w:tplc="9C10985E">
      <w:numFmt w:val="bullet"/>
      <w:lvlText w:val="•"/>
      <w:lvlJc w:val="left"/>
      <w:pPr>
        <w:ind w:left="9468" w:hanging="403"/>
      </w:pPr>
      <w:rPr>
        <w:rFonts w:hint="default"/>
        <w:lang w:val="en-US" w:eastAsia="en-US" w:bidi="en-US"/>
      </w:rPr>
    </w:lvl>
  </w:abstractNum>
  <w:abstractNum w:abstractNumId="28" w15:restartNumberingAfterBreak="0">
    <w:nsid w:val="53C501D6"/>
    <w:multiLevelType w:val="hybridMultilevel"/>
    <w:tmpl w:val="1FD80F68"/>
    <w:lvl w:ilvl="0" w:tplc="8D24046A">
      <w:start w:val="1"/>
      <w:numFmt w:val="decimal"/>
      <w:lvlText w:val="%1"/>
      <w:lvlJc w:val="left"/>
      <w:pPr>
        <w:ind w:left="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80C536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5AB78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34AA7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3A8F9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DACA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ECB0F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F479E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9ACC8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6967669"/>
    <w:multiLevelType w:val="hybridMultilevel"/>
    <w:tmpl w:val="6678A62E"/>
    <w:lvl w:ilvl="0" w:tplc="DCF43A6C">
      <w:start w:val="1"/>
      <w:numFmt w:val="lowerLetter"/>
      <w:lvlText w:val="%1)"/>
      <w:lvlJc w:val="left"/>
      <w:pPr>
        <w:ind w:left="1399" w:hanging="403"/>
        <w:jc w:val="right"/>
      </w:pPr>
      <w:rPr>
        <w:rFonts w:ascii="Arial" w:eastAsia="Cambria" w:hAnsi="Arial" w:cs="Arial" w:hint="default"/>
        <w:color w:val="231F20"/>
        <w:spacing w:val="0"/>
        <w:sz w:val="20"/>
        <w:szCs w:val="22"/>
        <w:lang w:val="en-US" w:eastAsia="en-US" w:bidi="en-US"/>
      </w:rPr>
    </w:lvl>
    <w:lvl w:ilvl="1" w:tplc="F7AAED66">
      <w:start w:val="1"/>
      <w:numFmt w:val="decimal"/>
      <w:lvlText w:val="%2)"/>
      <w:lvlJc w:val="left"/>
      <w:pPr>
        <w:ind w:left="1116" w:hanging="403"/>
      </w:pPr>
      <w:rPr>
        <w:rFonts w:ascii="Arial" w:eastAsia="Cambria" w:hAnsi="Arial" w:cs="Arial" w:hint="default"/>
        <w:color w:val="231F20"/>
        <w:sz w:val="20"/>
        <w:szCs w:val="22"/>
        <w:lang w:val="en-US" w:eastAsia="en-US" w:bidi="en-US"/>
      </w:rPr>
    </w:lvl>
    <w:lvl w:ilvl="2" w:tplc="07664726">
      <w:numFmt w:val="bullet"/>
      <w:lvlText w:val="•"/>
      <w:lvlJc w:val="left"/>
      <w:pPr>
        <w:ind w:left="2520" w:hanging="403"/>
      </w:pPr>
      <w:rPr>
        <w:rFonts w:hint="default"/>
        <w:lang w:val="en-US" w:eastAsia="en-US" w:bidi="en-US"/>
      </w:rPr>
    </w:lvl>
    <w:lvl w:ilvl="3" w:tplc="E35A9750">
      <w:numFmt w:val="bullet"/>
      <w:lvlText w:val="•"/>
      <w:lvlJc w:val="left"/>
      <w:pPr>
        <w:ind w:left="3641" w:hanging="403"/>
      </w:pPr>
      <w:rPr>
        <w:rFonts w:hint="default"/>
        <w:lang w:val="en-US" w:eastAsia="en-US" w:bidi="en-US"/>
      </w:rPr>
    </w:lvl>
    <w:lvl w:ilvl="4" w:tplc="3E48D524">
      <w:numFmt w:val="bullet"/>
      <w:lvlText w:val="•"/>
      <w:lvlJc w:val="left"/>
      <w:pPr>
        <w:ind w:left="4761" w:hanging="403"/>
      </w:pPr>
      <w:rPr>
        <w:rFonts w:hint="default"/>
        <w:lang w:val="en-US" w:eastAsia="en-US" w:bidi="en-US"/>
      </w:rPr>
    </w:lvl>
    <w:lvl w:ilvl="5" w:tplc="6A1EA1A2">
      <w:numFmt w:val="bullet"/>
      <w:lvlText w:val="•"/>
      <w:lvlJc w:val="left"/>
      <w:pPr>
        <w:ind w:left="5882" w:hanging="403"/>
      </w:pPr>
      <w:rPr>
        <w:rFonts w:hint="default"/>
        <w:lang w:val="en-US" w:eastAsia="en-US" w:bidi="en-US"/>
      </w:rPr>
    </w:lvl>
    <w:lvl w:ilvl="6" w:tplc="341A2B40">
      <w:numFmt w:val="bullet"/>
      <w:lvlText w:val="•"/>
      <w:lvlJc w:val="left"/>
      <w:pPr>
        <w:ind w:left="7003" w:hanging="403"/>
      </w:pPr>
      <w:rPr>
        <w:rFonts w:hint="default"/>
        <w:lang w:val="en-US" w:eastAsia="en-US" w:bidi="en-US"/>
      </w:rPr>
    </w:lvl>
    <w:lvl w:ilvl="7" w:tplc="9646AA80">
      <w:numFmt w:val="bullet"/>
      <w:lvlText w:val="•"/>
      <w:lvlJc w:val="left"/>
      <w:pPr>
        <w:ind w:left="8123" w:hanging="403"/>
      </w:pPr>
      <w:rPr>
        <w:rFonts w:hint="default"/>
        <w:lang w:val="en-US" w:eastAsia="en-US" w:bidi="en-US"/>
      </w:rPr>
    </w:lvl>
    <w:lvl w:ilvl="8" w:tplc="95E4B58A">
      <w:numFmt w:val="bullet"/>
      <w:lvlText w:val="•"/>
      <w:lvlJc w:val="left"/>
      <w:pPr>
        <w:ind w:left="9244" w:hanging="403"/>
      </w:pPr>
      <w:rPr>
        <w:rFonts w:hint="default"/>
        <w:lang w:val="en-US" w:eastAsia="en-US" w:bidi="en-US"/>
      </w:rPr>
    </w:lvl>
  </w:abstractNum>
  <w:abstractNum w:abstractNumId="30" w15:restartNumberingAfterBreak="0">
    <w:nsid w:val="5BD36C39"/>
    <w:multiLevelType w:val="hybridMultilevel"/>
    <w:tmpl w:val="EE5AA0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434689"/>
    <w:multiLevelType w:val="hybridMultilevel"/>
    <w:tmpl w:val="8C74DA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DF3B27"/>
    <w:multiLevelType w:val="hybridMultilevel"/>
    <w:tmpl w:val="11C2C6EE"/>
    <w:lvl w:ilvl="0" w:tplc="C9F09394">
      <w:start w:val="1"/>
      <w:numFmt w:val="lowerLetter"/>
      <w:lvlText w:val="%1)"/>
      <w:lvlJc w:val="left"/>
      <w:pPr>
        <w:ind w:left="178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F30CBB"/>
    <w:multiLevelType w:val="hybridMultilevel"/>
    <w:tmpl w:val="68921A5A"/>
    <w:lvl w:ilvl="0" w:tplc="5CA801FA">
      <w:start w:val="1"/>
      <w:numFmt w:val="lowerLetter"/>
      <w:lvlText w:val="%1)"/>
      <w:lvlJc w:val="left"/>
      <w:pPr>
        <w:ind w:left="1199" w:hanging="403"/>
        <w:jc w:val="right"/>
      </w:pPr>
      <w:rPr>
        <w:rFonts w:ascii="Arial" w:eastAsia="Cambria" w:hAnsi="Arial" w:cs="Arial" w:hint="default"/>
        <w:color w:val="231F20"/>
        <w:spacing w:val="-11"/>
        <w:w w:val="100"/>
        <w:sz w:val="20"/>
        <w:szCs w:val="22"/>
        <w:lang w:val="en-US" w:eastAsia="en-US" w:bidi="en-US"/>
      </w:rPr>
    </w:lvl>
    <w:lvl w:ilvl="1" w:tplc="C3261714">
      <w:numFmt w:val="bullet"/>
      <w:lvlText w:val="•"/>
      <w:lvlJc w:val="left"/>
      <w:pPr>
        <w:ind w:left="2208" w:hanging="403"/>
      </w:pPr>
      <w:rPr>
        <w:rFonts w:hint="default"/>
        <w:lang w:val="en-US" w:eastAsia="en-US" w:bidi="en-US"/>
      </w:rPr>
    </w:lvl>
    <w:lvl w:ilvl="2" w:tplc="B23AE8DA">
      <w:numFmt w:val="bullet"/>
      <w:lvlText w:val="•"/>
      <w:lvlJc w:val="left"/>
      <w:pPr>
        <w:ind w:left="3217" w:hanging="403"/>
      </w:pPr>
      <w:rPr>
        <w:rFonts w:hint="default"/>
        <w:lang w:val="en-US" w:eastAsia="en-US" w:bidi="en-US"/>
      </w:rPr>
    </w:lvl>
    <w:lvl w:ilvl="3" w:tplc="8390C9E2">
      <w:numFmt w:val="bullet"/>
      <w:lvlText w:val="•"/>
      <w:lvlJc w:val="left"/>
      <w:pPr>
        <w:ind w:left="4225" w:hanging="403"/>
      </w:pPr>
      <w:rPr>
        <w:rFonts w:hint="default"/>
        <w:lang w:val="en-US" w:eastAsia="en-US" w:bidi="en-US"/>
      </w:rPr>
    </w:lvl>
    <w:lvl w:ilvl="4" w:tplc="5B6C903E">
      <w:numFmt w:val="bullet"/>
      <w:lvlText w:val="•"/>
      <w:lvlJc w:val="left"/>
      <w:pPr>
        <w:ind w:left="5234" w:hanging="403"/>
      </w:pPr>
      <w:rPr>
        <w:rFonts w:hint="default"/>
        <w:lang w:val="en-US" w:eastAsia="en-US" w:bidi="en-US"/>
      </w:rPr>
    </w:lvl>
    <w:lvl w:ilvl="5" w:tplc="362CBE6A">
      <w:numFmt w:val="bullet"/>
      <w:lvlText w:val="•"/>
      <w:lvlJc w:val="left"/>
      <w:pPr>
        <w:ind w:left="6242" w:hanging="403"/>
      </w:pPr>
      <w:rPr>
        <w:rFonts w:hint="default"/>
        <w:lang w:val="en-US" w:eastAsia="en-US" w:bidi="en-US"/>
      </w:rPr>
    </w:lvl>
    <w:lvl w:ilvl="6" w:tplc="638C89A6">
      <w:numFmt w:val="bullet"/>
      <w:lvlText w:val="•"/>
      <w:lvlJc w:val="left"/>
      <w:pPr>
        <w:ind w:left="7251" w:hanging="403"/>
      </w:pPr>
      <w:rPr>
        <w:rFonts w:hint="default"/>
        <w:lang w:val="en-US" w:eastAsia="en-US" w:bidi="en-US"/>
      </w:rPr>
    </w:lvl>
    <w:lvl w:ilvl="7" w:tplc="0A06CF0E">
      <w:numFmt w:val="bullet"/>
      <w:lvlText w:val="•"/>
      <w:lvlJc w:val="left"/>
      <w:pPr>
        <w:ind w:left="8259" w:hanging="403"/>
      </w:pPr>
      <w:rPr>
        <w:rFonts w:hint="default"/>
        <w:lang w:val="en-US" w:eastAsia="en-US" w:bidi="en-US"/>
      </w:rPr>
    </w:lvl>
    <w:lvl w:ilvl="8" w:tplc="E97862E4">
      <w:numFmt w:val="bullet"/>
      <w:lvlText w:val="•"/>
      <w:lvlJc w:val="left"/>
      <w:pPr>
        <w:ind w:left="9268" w:hanging="403"/>
      </w:pPr>
      <w:rPr>
        <w:rFonts w:hint="default"/>
        <w:lang w:val="en-US" w:eastAsia="en-US" w:bidi="en-US"/>
      </w:rPr>
    </w:lvl>
  </w:abstractNum>
  <w:abstractNum w:abstractNumId="34" w15:restartNumberingAfterBreak="0">
    <w:nsid w:val="65054106"/>
    <w:multiLevelType w:val="hybridMultilevel"/>
    <w:tmpl w:val="B436165A"/>
    <w:lvl w:ilvl="0" w:tplc="D58AADFE">
      <w:start w:val="1"/>
      <w:numFmt w:val="decimal"/>
      <w:lvlText w:val="[%1]"/>
      <w:lvlJc w:val="left"/>
      <w:pPr>
        <w:ind w:left="1677" w:hanging="681"/>
      </w:pPr>
      <w:rPr>
        <w:rFonts w:ascii="Arial" w:eastAsia="Cambria" w:hAnsi="Arial" w:cs="Arial" w:hint="default"/>
        <w:i w:val="0"/>
        <w:color w:val="231F20"/>
        <w:sz w:val="24"/>
        <w:szCs w:val="24"/>
        <w:lang w:val="en-US" w:eastAsia="en-US" w:bidi="en-US"/>
      </w:rPr>
    </w:lvl>
    <w:lvl w:ilvl="1" w:tplc="A044EA6E">
      <w:numFmt w:val="bullet"/>
      <w:lvlText w:val="•"/>
      <w:lvlJc w:val="left"/>
      <w:pPr>
        <w:ind w:left="2660" w:hanging="681"/>
      </w:pPr>
      <w:rPr>
        <w:rFonts w:hint="default"/>
        <w:lang w:val="en-US" w:eastAsia="en-US" w:bidi="en-US"/>
      </w:rPr>
    </w:lvl>
    <w:lvl w:ilvl="2" w:tplc="3CBEB17A">
      <w:numFmt w:val="bullet"/>
      <w:lvlText w:val="•"/>
      <w:lvlJc w:val="left"/>
      <w:pPr>
        <w:ind w:left="3641" w:hanging="681"/>
      </w:pPr>
      <w:rPr>
        <w:rFonts w:hint="default"/>
        <w:lang w:val="en-US" w:eastAsia="en-US" w:bidi="en-US"/>
      </w:rPr>
    </w:lvl>
    <w:lvl w:ilvl="3" w:tplc="1662F14A">
      <w:numFmt w:val="bullet"/>
      <w:lvlText w:val="•"/>
      <w:lvlJc w:val="left"/>
      <w:pPr>
        <w:ind w:left="4621" w:hanging="681"/>
      </w:pPr>
      <w:rPr>
        <w:rFonts w:hint="default"/>
        <w:lang w:val="en-US" w:eastAsia="en-US" w:bidi="en-US"/>
      </w:rPr>
    </w:lvl>
    <w:lvl w:ilvl="4" w:tplc="273E0178">
      <w:numFmt w:val="bullet"/>
      <w:lvlText w:val="•"/>
      <w:lvlJc w:val="left"/>
      <w:pPr>
        <w:ind w:left="5602" w:hanging="681"/>
      </w:pPr>
      <w:rPr>
        <w:rFonts w:hint="default"/>
        <w:lang w:val="en-US" w:eastAsia="en-US" w:bidi="en-US"/>
      </w:rPr>
    </w:lvl>
    <w:lvl w:ilvl="5" w:tplc="C38C8966">
      <w:numFmt w:val="bullet"/>
      <w:lvlText w:val="•"/>
      <w:lvlJc w:val="left"/>
      <w:pPr>
        <w:ind w:left="6582" w:hanging="681"/>
      </w:pPr>
      <w:rPr>
        <w:rFonts w:hint="default"/>
        <w:lang w:val="en-US" w:eastAsia="en-US" w:bidi="en-US"/>
      </w:rPr>
    </w:lvl>
    <w:lvl w:ilvl="6" w:tplc="B4C0B308">
      <w:numFmt w:val="bullet"/>
      <w:lvlText w:val="•"/>
      <w:lvlJc w:val="left"/>
      <w:pPr>
        <w:ind w:left="7563" w:hanging="681"/>
      </w:pPr>
      <w:rPr>
        <w:rFonts w:hint="default"/>
        <w:lang w:val="en-US" w:eastAsia="en-US" w:bidi="en-US"/>
      </w:rPr>
    </w:lvl>
    <w:lvl w:ilvl="7" w:tplc="DF045E0E">
      <w:numFmt w:val="bullet"/>
      <w:lvlText w:val="•"/>
      <w:lvlJc w:val="left"/>
      <w:pPr>
        <w:ind w:left="8543" w:hanging="681"/>
      </w:pPr>
      <w:rPr>
        <w:rFonts w:hint="default"/>
        <w:lang w:val="en-US" w:eastAsia="en-US" w:bidi="en-US"/>
      </w:rPr>
    </w:lvl>
    <w:lvl w:ilvl="8" w:tplc="D9785BDC">
      <w:numFmt w:val="bullet"/>
      <w:lvlText w:val="•"/>
      <w:lvlJc w:val="left"/>
      <w:pPr>
        <w:ind w:left="9524" w:hanging="681"/>
      </w:pPr>
      <w:rPr>
        <w:rFonts w:hint="default"/>
        <w:lang w:val="en-US" w:eastAsia="en-US" w:bidi="en-US"/>
      </w:rPr>
    </w:lvl>
  </w:abstractNum>
  <w:abstractNum w:abstractNumId="35" w15:restartNumberingAfterBreak="0">
    <w:nsid w:val="65FD676F"/>
    <w:multiLevelType w:val="hybridMultilevel"/>
    <w:tmpl w:val="B8C604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130B29"/>
    <w:multiLevelType w:val="hybridMultilevel"/>
    <w:tmpl w:val="BC7096DE"/>
    <w:lvl w:ilvl="0" w:tplc="722EBF68">
      <w:start w:val="1"/>
      <w:numFmt w:val="decimal"/>
      <w:lvlText w:val="%1"/>
      <w:lvlJc w:val="left"/>
      <w:pPr>
        <w:ind w:left="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E44C08">
      <w:start w:val="1"/>
      <w:numFmt w:val="lowerLetter"/>
      <w:lvlText w:val="%2"/>
      <w:lvlJc w:val="left"/>
      <w:pPr>
        <w:ind w:left="11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D07422">
      <w:start w:val="1"/>
      <w:numFmt w:val="lowerRoman"/>
      <w:lvlText w:val="%3"/>
      <w:lvlJc w:val="left"/>
      <w:pPr>
        <w:ind w:left="18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7432F6">
      <w:start w:val="1"/>
      <w:numFmt w:val="decimal"/>
      <w:lvlText w:val="%4"/>
      <w:lvlJc w:val="left"/>
      <w:pPr>
        <w:ind w:left="25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F40468">
      <w:start w:val="1"/>
      <w:numFmt w:val="lowerLetter"/>
      <w:lvlText w:val="%5"/>
      <w:lvlJc w:val="left"/>
      <w:pPr>
        <w:ind w:left="3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A8F3C6">
      <w:start w:val="1"/>
      <w:numFmt w:val="lowerRoman"/>
      <w:lvlText w:val="%6"/>
      <w:lvlJc w:val="left"/>
      <w:pPr>
        <w:ind w:left="39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3CD5FA">
      <w:start w:val="1"/>
      <w:numFmt w:val="decimal"/>
      <w:lvlText w:val="%7"/>
      <w:lvlJc w:val="left"/>
      <w:pPr>
        <w:ind w:left="47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209D3E">
      <w:start w:val="1"/>
      <w:numFmt w:val="lowerLetter"/>
      <w:lvlText w:val="%8"/>
      <w:lvlJc w:val="left"/>
      <w:pPr>
        <w:ind w:left="54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FED9EE">
      <w:start w:val="1"/>
      <w:numFmt w:val="lowerRoman"/>
      <w:lvlText w:val="%9"/>
      <w:lvlJc w:val="left"/>
      <w:pPr>
        <w:ind w:left="61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75B6729"/>
    <w:multiLevelType w:val="hybridMultilevel"/>
    <w:tmpl w:val="C4EAC26E"/>
    <w:lvl w:ilvl="0" w:tplc="66AC3EFE">
      <w:start w:val="1"/>
      <w:numFmt w:val="lowerLetter"/>
      <w:lvlText w:val="%1)"/>
      <w:lvlJc w:val="left"/>
      <w:pPr>
        <w:ind w:left="719" w:hanging="403"/>
      </w:pPr>
      <w:rPr>
        <w:rFonts w:ascii="Cambria" w:eastAsia="Cambria" w:hAnsi="Cambria" w:cs="Cambria" w:hint="default"/>
        <w:color w:val="231F20"/>
        <w:sz w:val="22"/>
        <w:szCs w:val="22"/>
        <w:lang w:val="en-US" w:eastAsia="en-US" w:bidi="en-US"/>
      </w:rPr>
    </w:lvl>
    <w:lvl w:ilvl="1" w:tplc="FDA07B4A">
      <w:numFmt w:val="bullet"/>
      <w:lvlText w:val="•"/>
      <w:lvlJc w:val="left"/>
      <w:pPr>
        <w:ind w:left="1796" w:hanging="403"/>
      </w:pPr>
      <w:rPr>
        <w:rFonts w:hint="default"/>
        <w:lang w:val="en-US" w:eastAsia="en-US" w:bidi="en-US"/>
      </w:rPr>
    </w:lvl>
    <w:lvl w:ilvl="2" w:tplc="50F06452">
      <w:numFmt w:val="bullet"/>
      <w:lvlText w:val="•"/>
      <w:lvlJc w:val="left"/>
      <w:pPr>
        <w:ind w:left="2873" w:hanging="403"/>
      </w:pPr>
      <w:rPr>
        <w:rFonts w:hint="default"/>
        <w:lang w:val="en-US" w:eastAsia="en-US" w:bidi="en-US"/>
      </w:rPr>
    </w:lvl>
    <w:lvl w:ilvl="3" w:tplc="34AE7918">
      <w:numFmt w:val="bullet"/>
      <w:lvlText w:val="•"/>
      <w:lvlJc w:val="left"/>
      <w:pPr>
        <w:ind w:left="3949" w:hanging="403"/>
      </w:pPr>
      <w:rPr>
        <w:rFonts w:hint="default"/>
        <w:lang w:val="en-US" w:eastAsia="en-US" w:bidi="en-US"/>
      </w:rPr>
    </w:lvl>
    <w:lvl w:ilvl="4" w:tplc="27B6D42E">
      <w:numFmt w:val="bullet"/>
      <w:lvlText w:val="•"/>
      <w:lvlJc w:val="left"/>
      <w:pPr>
        <w:ind w:left="5026" w:hanging="403"/>
      </w:pPr>
      <w:rPr>
        <w:rFonts w:hint="default"/>
        <w:lang w:val="en-US" w:eastAsia="en-US" w:bidi="en-US"/>
      </w:rPr>
    </w:lvl>
    <w:lvl w:ilvl="5" w:tplc="93D2624E">
      <w:numFmt w:val="bullet"/>
      <w:lvlText w:val="•"/>
      <w:lvlJc w:val="left"/>
      <w:pPr>
        <w:ind w:left="6102" w:hanging="403"/>
      </w:pPr>
      <w:rPr>
        <w:rFonts w:hint="default"/>
        <w:lang w:val="en-US" w:eastAsia="en-US" w:bidi="en-US"/>
      </w:rPr>
    </w:lvl>
    <w:lvl w:ilvl="6" w:tplc="C5889C50">
      <w:numFmt w:val="bullet"/>
      <w:lvlText w:val="•"/>
      <w:lvlJc w:val="left"/>
      <w:pPr>
        <w:ind w:left="7179" w:hanging="403"/>
      </w:pPr>
      <w:rPr>
        <w:rFonts w:hint="default"/>
        <w:lang w:val="en-US" w:eastAsia="en-US" w:bidi="en-US"/>
      </w:rPr>
    </w:lvl>
    <w:lvl w:ilvl="7" w:tplc="434ACEB4">
      <w:numFmt w:val="bullet"/>
      <w:lvlText w:val="•"/>
      <w:lvlJc w:val="left"/>
      <w:pPr>
        <w:ind w:left="8255" w:hanging="403"/>
      </w:pPr>
      <w:rPr>
        <w:rFonts w:hint="default"/>
        <w:lang w:val="en-US" w:eastAsia="en-US" w:bidi="en-US"/>
      </w:rPr>
    </w:lvl>
    <w:lvl w:ilvl="8" w:tplc="55BA1878">
      <w:numFmt w:val="bullet"/>
      <w:lvlText w:val="•"/>
      <w:lvlJc w:val="left"/>
      <w:pPr>
        <w:ind w:left="9332" w:hanging="403"/>
      </w:pPr>
      <w:rPr>
        <w:rFonts w:hint="default"/>
        <w:lang w:val="en-US" w:eastAsia="en-US" w:bidi="en-US"/>
      </w:rPr>
    </w:lvl>
  </w:abstractNum>
  <w:abstractNum w:abstractNumId="38" w15:restartNumberingAfterBreak="0">
    <w:nsid w:val="6A3E157E"/>
    <w:multiLevelType w:val="hybridMultilevel"/>
    <w:tmpl w:val="F7CCE13C"/>
    <w:lvl w:ilvl="0" w:tplc="59F0A0B6">
      <w:start w:val="1"/>
      <w:numFmt w:val="lowerLetter"/>
      <w:lvlText w:val="%1)"/>
      <w:lvlJc w:val="left"/>
      <w:pPr>
        <w:ind w:left="1399" w:hanging="403"/>
      </w:pPr>
      <w:rPr>
        <w:rFonts w:ascii="Arial" w:eastAsia="Cambria" w:hAnsi="Arial" w:cs="Arial" w:hint="default"/>
        <w:color w:val="231F20"/>
        <w:spacing w:val="0"/>
        <w:sz w:val="20"/>
        <w:szCs w:val="22"/>
        <w:lang w:val="en-US" w:eastAsia="en-US" w:bidi="en-US"/>
      </w:rPr>
    </w:lvl>
    <w:lvl w:ilvl="1" w:tplc="AA342CF2">
      <w:numFmt w:val="bullet"/>
      <w:lvlText w:val="•"/>
      <w:lvlJc w:val="left"/>
      <w:pPr>
        <w:ind w:left="2408" w:hanging="403"/>
      </w:pPr>
      <w:rPr>
        <w:rFonts w:hint="default"/>
        <w:lang w:val="en-US" w:eastAsia="en-US" w:bidi="en-US"/>
      </w:rPr>
    </w:lvl>
    <w:lvl w:ilvl="2" w:tplc="C688E3B6">
      <w:numFmt w:val="bullet"/>
      <w:lvlText w:val="•"/>
      <w:lvlJc w:val="left"/>
      <w:pPr>
        <w:ind w:left="3417" w:hanging="403"/>
      </w:pPr>
      <w:rPr>
        <w:rFonts w:hint="default"/>
        <w:lang w:val="en-US" w:eastAsia="en-US" w:bidi="en-US"/>
      </w:rPr>
    </w:lvl>
    <w:lvl w:ilvl="3" w:tplc="83E465C6">
      <w:numFmt w:val="bullet"/>
      <w:lvlText w:val="•"/>
      <w:lvlJc w:val="left"/>
      <w:pPr>
        <w:ind w:left="4425" w:hanging="403"/>
      </w:pPr>
      <w:rPr>
        <w:rFonts w:hint="default"/>
        <w:lang w:val="en-US" w:eastAsia="en-US" w:bidi="en-US"/>
      </w:rPr>
    </w:lvl>
    <w:lvl w:ilvl="4" w:tplc="B28C33EE">
      <w:numFmt w:val="bullet"/>
      <w:lvlText w:val="•"/>
      <w:lvlJc w:val="left"/>
      <w:pPr>
        <w:ind w:left="5434" w:hanging="403"/>
      </w:pPr>
      <w:rPr>
        <w:rFonts w:hint="default"/>
        <w:lang w:val="en-US" w:eastAsia="en-US" w:bidi="en-US"/>
      </w:rPr>
    </w:lvl>
    <w:lvl w:ilvl="5" w:tplc="80361494">
      <w:numFmt w:val="bullet"/>
      <w:lvlText w:val="•"/>
      <w:lvlJc w:val="left"/>
      <w:pPr>
        <w:ind w:left="6442" w:hanging="403"/>
      </w:pPr>
      <w:rPr>
        <w:rFonts w:hint="default"/>
        <w:lang w:val="en-US" w:eastAsia="en-US" w:bidi="en-US"/>
      </w:rPr>
    </w:lvl>
    <w:lvl w:ilvl="6" w:tplc="D81646DA">
      <w:numFmt w:val="bullet"/>
      <w:lvlText w:val="•"/>
      <w:lvlJc w:val="left"/>
      <w:pPr>
        <w:ind w:left="7451" w:hanging="403"/>
      </w:pPr>
      <w:rPr>
        <w:rFonts w:hint="default"/>
        <w:lang w:val="en-US" w:eastAsia="en-US" w:bidi="en-US"/>
      </w:rPr>
    </w:lvl>
    <w:lvl w:ilvl="7" w:tplc="95B8403E">
      <w:numFmt w:val="bullet"/>
      <w:lvlText w:val="•"/>
      <w:lvlJc w:val="left"/>
      <w:pPr>
        <w:ind w:left="8459" w:hanging="403"/>
      </w:pPr>
      <w:rPr>
        <w:rFonts w:hint="default"/>
        <w:lang w:val="en-US" w:eastAsia="en-US" w:bidi="en-US"/>
      </w:rPr>
    </w:lvl>
    <w:lvl w:ilvl="8" w:tplc="11288E46">
      <w:numFmt w:val="bullet"/>
      <w:lvlText w:val="•"/>
      <w:lvlJc w:val="left"/>
      <w:pPr>
        <w:ind w:left="9468" w:hanging="403"/>
      </w:pPr>
      <w:rPr>
        <w:rFonts w:hint="default"/>
        <w:lang w:val="en-US" w:eastAsia="en-US" w:bidi="en-US"/>
      </w:rPr>
    </w:lvl>
  </w:abstractNum>
  <w:abstractNum w:abstractNumId="39" w15:restartNumberingAfterBreak="0">
    <w:nsid w:val="6E6873CD"/>
    <w:multiLevelType w:val="multilevel"/>
    <w:tmpl w:val="A192DAB8"/>
    <w:lvl w:ilvl="0">
      <w:start w:val="4"/>
      <w:numFmt w:val="decimal"/>
      <w:lvlText w:val="%1"/>
      <w:lvlJc w:val="left"/>
      <w:pPr>
        <w:ind w:left="1194" w:hanging="397"/>
      </w:pPr>
      <w:rPr>
        <w:rFonts w:ascii="Arial" w:eastAsia="Cambria" w:hAnsi="Arial" w:cs="Arial" w:hint="default"/>
        <w:b/>
        <w:bCs/>
        <w:color w:val="231F20"/>
        <w:spacing w:val="0"/>
        <w:w w:val="100"/>
        <w:sz w:val="24"/>
        <w:szCs w:val="26"/>
        <w:lang w:val="en-US" w:eastAsia="en-US" w:bidi="en-US"/>
      </w:rPr>
    </w:lvl>
    <w:lvl w:ilvl="1">
      <w:start w:val="1"/>
      <w:numFmt w:val="decimal"/>
      <w:lvlText w:val="%1.%2"/>
      <w:lvlJc w:val="left"/>
      <w:pPr>
        <w:ind w:left="1364" w:hanging="567"/>
        <w:jc w:val="right"/>
      </w:pPr>
      <w:rPr>
        <w:rFonts w:ascii="Arial" w:eastAsia="Cambria" w:hAnsi="Arial" w:cs="Arial" w:hint="default"/>
        <w:b/>
        <w:bCs/>
        <w:color w:val="auto"/>
        <w:spacing w:val="0"/>
        <w:w w:val="100"/>
        <w:sz w:val="22"/>
        <w:szCs w:val="24"/>
        <w:lang w:val="en-US" w:eastAsia="en-US" w:bidi="en-US"/>
      </w:rPr>
    </w:lvl>
    <w:lvl w:ilvl="2">
      <w:start w:val="1"/>
      <w:numFmt w:val="decimal"/>
      <w:lvlText w:val="%1.%2.%3"/>
      <w:lvlJc w:val="left"/>
      <w:pPr>
        <w:ind w:left="1534" w:hanging="737"/>
        <w:jc w:val="right"/>
      </w:pPr>
      <w:rPr>
        <w:rFonts w:ascii="Arial" w:eastAsia="Cambria" w:hAnsi="Arial" w:cs="Arial" w:hint="default"/>
        <w:b/>
        <w:bCs/>
        <w:color w:val="auto"/>
        <w:spacing w:val="0"/>
        <w:w w:val="100"/>
        <w:sz w:val="20"/>
        <w:szCs w:val="22"/>
        <w:lang w:val="en-US" w:eastAsia="en-US" w:bidi="en-US"/>
      </w:rPr>
    </w:lvl>
    <w:lvl w:ilvl="3">
      <w:numFmt w:val="bullet"/>
      <w:lvlText w:val="•"/>
      <w:lvlJc w:val="left"/>
      <w:pPr>
        <w:ind w:left="1540" w:hanging="737"/>
      </w:pPr>
      <w:rPr>
        <w:rFonts w:hint="default"/>
        <w:lang w:val="en-US" w:eastAsia="en-US" w:bidi="en-US"/>
      </w:rPr>
    </w:lvl>
    <w:lvl w:ilvl="4">
      <w:numFmt w:val="bullet"/>
      <w:lvlText w:val="•"/>
      <w:lvlJc w:val="left"/>
      <w:pPr>
        <w:ind w:left="2932" w:hanging="737"/>
      </w:pPr>
      <w:rPr>
        <w:rFonts w:hint="default"/>
        <w:lang w:val="en-US" w:eastAsia="en-US" w:bidi="en-US"/>
      </w:rPr>
    </w:lvl>
    <w:lvl w:ilvl="5">
      <w:numFmt w:val="bullet"/>
      <w:lvlText w:val="•"/>
      <w:lvlJc w:val="left"/>
      <w:pPr>
        <w:ind w:left="4324" w:hanging="737"/>
      </w:pPr>
      <w:rPr>
        <w:rFonts w:hint="default"/>
        <w:lang w:val="en-US" w:eastAsia="en-US" w:bidi="en-US"/>
      </w:rPr>
    </w:lvl>
    <w:lvl w:ilvl="6">
      <w:numFmt w:val="bullet"/>
      <w:lvlText w:val="•"/>
      <w:lvlJc w:val="left"/>
      <w:pPr>
        <w:ind w:left="5716" w:hanging="737"/>
      </w:pPr>
      <w:rPr>
        <w:rFonts w:hint="default"/>
        <w:lang w:val="en-US" w:eastAsia="en-US" w:bidi="en-US"/>
      </w:rPr>
    </w:lvl>
    <w:lvl w:ilvl="7">
      <w:numFmt w:val="bullet"/>
      <w:lvlText w:val="•"/>
      <w:lvlJc w:val="left"/>
      <w:pPr>
        <w:ind w:left="7108" w:hanging="737"/>
      </w:pPr>
      <w:rPr>
        <w:rFonts w:hint="default"/>
        <w:lang w:val="en-US" w:eastAsia="en-US" w:bidi="en-US"/>
      </w:rPr>
    </w:lvl>
    <w:lvl w:ilvl="8">
      <w:numFmt w:val="bullet"/>
      <w:lvlText w:val="•"/>
      <w:lvlJc w:val="left"/>
      <w:pPr>
        <w:ind w:left="8501" w:hanging="737"/>
      </w:pPr>
      <w:rPr>
        <w:rFonts w:hint="default"/>
        <w:lang w:val="en-US" w:eastAsia="en-US" w:bidi="en-US"/>
      </w:rPr>
    </w:lvl>
  </w:abstractNum>
  <w:abstractNum w:abstractNumId="40" w15:restartNumberingAfterBreak="0">
    <w:nsid w:val="71DA03EF"/>
    <w:multiLevelType w:val="hybridMultilevel"/>
    <w:tmpl w:val="151A06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F42D1D"/>
    <w:multiLevelType w:val="hybridMultilevel"/>
    <w:tmpl w:val="BC8E05C2"/>
    <w:lvl w:ilvl="0" w:tplc="1E589EBC">
      <w:start w:val="1"/>
      <w:numFmt w:val="decimal"/>
      <w:lvlText w:val="[%1]"/>
      <w:lvlJc w:val="left"/>
      <w:pPr>
        <w:ind w:left="997" w:hanging="681"/>
        <w:jc w:val="right"/>
      </w:pPr>
      <w:rPr>
        <w:rFonts w:ascii="Arial" w:eastAsia="Cambria" w:hAnsi="Arial" w:cs="Arial" w:hint="default"/>
        <w:i w:val="0"/>
        <w:color w:val="231F20"/>
        <w:sz w:val="20"/>
        <w:szCs w:val="22"/>
        <w:lang w:val="en-US" w:eastAsia="en-US" w:bidi="en-US"/>
      </w:rPr>
    </w:lvl>
    <w:lvl w:ilvl="1" w:tplc="40288E66">
      <w:numFmt w:val="bullet"/>
      <w:lvlText w:val="•"/>
      <w:lvlJc w:val="left"/>
      <w:pPr>
        <w:ind w:left="2048" w:hanging="681"/>
      </w:pPr>
      <w:rPr>
        <w:rFonts w:hint="default"/>
        <w:lang w:val="en-US" w:eastAsia="en-US" w:bidi="en-US"/>
      </w:rPr>
    </w:lvl>
    <w:lvl w:ilvl="2" w:tplc="7CAC34D2">
      <w:numFmt w:val="bullet"/>
      <w:lvlText w:val="•"/>
      <w:lvlJc w:val="left"/>
      <w:pPr>
        <w:ind w:left="3097" w:hanging="681"/>
      </w:pPr>
      <w:rPr>
        <w:rFonts w:hint="default"/>
        <w:lang w:val="en-US" w:eastAsia="en-US" w:bidi="en-US"/>
      </w:rPr>
    </w:lvl>
    <w:lvl w:ilvl="3" w:tplc="D9B6DB24">
      <w:numFmt w:val="bullet"/>
      <w:lvlText w:val="•"/>
      <w:lvlJc w:val="left"/>
      <w:pPr>
        <w:ind w:left="4145" w:hanging="681"/>
      </w:pPr>
      <w:rPr>
        <w:rFonts w:hint="default"/>
        <w:lang w:val="en-US" w:eastAsia="en-US" w:bidi="en-US"/>
      </w:rPr>
    </w:lvl>
    <w:lvl w:ilvl="4" w:tplc="9580B3D8">
      <w:numFmt w:val="bullet"/>
      <w:lvlText w:val="•"/>
      <w:lvlJc w:val="left"/>
      <w:pPr>
        <w:ind w:left="5194" w:hanging="681"/>
      </w:pPr>
      <w:rPr>
        <w:rFonts w:hint="default"/>
        <w:lang w:val="en-US" w:eastAsia="en-US" w:bidi="en-US"/>
      </w:rPr>
    </w:lvl>
    <w:lvl w:ilvl="5" w:tplc="146A6E1C">
      <w:numFmt w:val="bullet"/>
      <w:lvlText w:val="•"/>
      <w:lvlJc w:val="left"/>
      <w:pPr>
        <w:ind w:left="6242" w:hanging="681"/>
      </w:pPr>
      <w:rPr>
        <w:rFonts w:hint="default"/>
        <w:lang w:val="en-US" w:eastAsia="en-US" w:bidi="en-US"/>
      </w:rPr>
    </w:lvl>
    <w:lvl w:ilvl="6" w:tplc="9006E06E">
      <w:numFmt w:val="bullet"/>
      <w:lvlText w:val="•"/>
      <w:lvlJc w:val="left"/>
      <w:pPr>
        <w:ind w:left="7291" w:hanging="681"/>
      </w:pPr>
      <w:rPr>
        <w:rFonts w:hint="default"/>
        <w:lang w:val="en-US" w:eastAsia="en-US" w:bidi="en-US"/>
      </w:rPr>
    </w:lvl>
    <w:lvl w:ilvl="7" w:tplc="974CD416">
      <w:numFmt w:val="bullet"/>
      <w:lvlText w:val="•"/>
      <w:lvlJc w:val="left"/>
      <w:pPr>
        <w:ind w:left="8339" w:hanging="681"/>
      </w:pPr>
      <w:rPr>
        <w:rFonts w:hint="default"/>
        <w:lang w:val="en-US" w:eastAsia="en-US" w:bidi="en-US"/>
      </w:rPr>
    </w:lvl>
    <w:lvl w:ilvl="8" w:tplc="D068CE34">
      <w:numFmt w:val="bullet"/>
      <w:lvlText w:val="•"/>
      <w:lvlJc w:val="left"/>
      <w:pPr>
        <w:ind w:left="9388" w:hanging="681"/>
      </w:pPr>
      <w:rPr>
        <w:rFonts w:hint="default"/>
        <w:lang w:val="en-US" w:eastAsia="en-US" w:bidi="en-US"/>
      </w:rPr>
    </w:lvl>
  </w:abstractNum>
  <w:abstractNum w:abstractNumId="42" w15:restartNumberingAfterBreak="0">
    <w:nsid w:val="79C136E7"/>
    <w:multiLevelType w:val="hybridMultilevel"/>
    <w:tmpl w:val="EFBC7F8E"/>
    <w:lvl w:ilvl="0" w:tplc="F5FEC7A0">
      <w:numFmt w:val="bullet"/>
      <w:lvlText w:val="—"/>
      <w:lvlJc w:val="left"/>
      <w:pPr>
        <w:ind w:left="1199" w:hanging="403"/>
      </w:pPr>
      <w:rPr>
        <w:rFonts w:ascii="Cambria" w:eastAsia="Cambria" w:hAnsi="Cambria" w:cs="Cambria" w:hint="default"/>
        <w:color w:val="231F20"/>
        <w:sz w:val="22"/>
        <w:szCs w:val="22"/>
        <w:lang w:val="en-US" w:eastAsia="en-US" w:bidi="en-US"/>
      </w:rPr>
    </w:lvl>
    <w:lvl w:ilvl="1" w:tplc="F4CE30F2">
      <w:numFmt w:val="bullet"/>
      <w:lvlText w:val="—"/>
      <w:lvlJc w:val="left"/>
      <w:pPr>
        <w:ind w:left="1399" w:hanging="403"/>
      </w:pPr>
      <w:rPr>
        <w:rFonts w:ascii="Cambria" w:eastAsia="Cambria" w:hAnsi="Cambria" w:cs="Cambria" w:hint="default"/>
        <w:color w:val="231F20"/>
        <w:sz w:val="22"/>
        <w:szCs w:val="22"/>
        <w:lang w:val="en-US" w:eastAsia="en-US" w:bidi="en-US"/>
      </w:rPr>
    </w:lvl>
    <w:lvl w:ilvl="2" w:tplc="0E62413A">
      <w:numFmt w:val="bullet"/>
      <w:lvlText w:val="•"/>
      <w:lvlJc w:val="left"/>
      <w:pPr>
        <w:ind w:left="2498" w:hanging="403"/>
      </w:pPr>
      <w:rPr>
        <w:rFonts w:hint="default"/>
        <w:lang w:val="en-US" w:eastAsia="en-US" w:bidi="en-US"/>
      </w:rPr>
    </w:lvl>
    <w:lvl w:ilvl="3" w:tplc="ADA422FE">
      <w:numFmt w:val="bullet"/>
      <w:lvlText w:val="•"/>
      <w:lvlJc w:val="left"/>
      <w:pPr>
        <w:ind w:left="3596" w:hanging="403"/>
      </w:pPr>
      <w:rPr>
        <w:rFonts w:hint="default"/>
        <w:lang w:val="en-US" w:eastAsia="en-US" w:bidi="en-US"/>
      </w:rPr>
    </w:lvl>
    <w:lvl w:ilvl="4" w:tplc="E4E4B74C">
      <w:numFmt w:val="bullet"/>
      <w:lvlText w:val="•"/>
      <w:lvlJc w:val="left"/>
      <w:pPr>
        <w:ind w:left="4695" w:hanging="403"/>
      </w:pPr>
      <w:rPr>
        <w:rFonts w:hint="default"/>
        <w:lang w:val="en-US" w:eastAsia="en-US" w:bidi="en-US"/>
      </w:rPr>
    </w:lvl>
    <w:lvl w:ilvl="5" w:tplc="70DC2954">
      <w:numFmt w:val="bullet"/>
      <w:lvlText w:val="•"/>
      <w:lvlJc w:val="left"/>
      <w:pPr>
        <w:ind w:left="5793" w:hanging="403"/>
      </w:pPr>
      <w:rPr>
        <w:rFonts w:hint="default"/>
        <w:lang w:val="en-US" w:eastAsia="en-US" w:bidi="en-US"/>
      </w:rPr>
    </w:lvl>
    <w:lvl w:ilvl="6" w:tplc="EF4CB800">
      <w:numFmt w:val="bullet"/>
      <w:lvlText w:val="•"/>
      <w:lvlJc w:val="left"/>
      <w:pPr>
        <w:ind w:left="6891" w:hanging="403"/>
      </w:pPr>
      <w:rPr>
        <w:rFonts w:hint="default"/>
        <w:lang w:val="en-US" w:eastAsia="en-US" w:bidi="en-US"/>
      </w:rPr>
    </w:lvl>
    <w:lvl w:ilvl="7" w:tplc="55EA7168">
      <w:numFmt w:val="bullet"/>
      <w:lvlText w:val="•"/>
      <w:lvlJc w:val="left"/>
      <w:pPr>
        <w:ind w:left="7990" w:hanging="403"/>
      </w:pPr>
      <w:rPr>
        <w:rFonts w:hint="default"/>
        <w:lang w:val="en-US" w:eastAsia="en-US" w:bidi="en-US"/>
      </w:rPr>
    </w:lvl>
    <w:lvl w:ilvl="8" w:tplc="2E6C43A6">
      <w:numFmt w:val="bullet"/>
      <w:lvlText w:val="•"/>
      <w:lvlJc w:val="left"/>
      <w:pPr>
        <w:ind w:left="9088" w:hanging="403"/>
      </w:pPr>
      <w:rPr>
        <w:rFonts w:hint="default"/>
        <w:lang w:val="en-US" w:eastAsia="en-US" w:bidi="en-US"/>
      </w:rPr>
    </w:lvl>
  </w:abstractNum>
  <w:abstractNum w:abstractNumId="43" w15:restartNumberingAfterBreak="0">
    <w:nsid w:val="7D225292"/>
    <w:multiLevelType w:val="hybridMultilevel"/>
    <w:tmpl w:val="37FAE05A"/>
    <w:lvl w:ilvl="0" w:tplc="598A6BA8">
      <w:start w:val="1"/>
      <w:numFmt w:val="lowerLetter"/>
      <w:lvlText w:val="%1)"/>
      <w:lvlJc w:val="left"/>
      <w:pPr>
        <w:ind w:left="719" w:hanging="403"/>
      </w:pPr>
      <w:rPr>
        <w:rFonts w:ascii="Arial" w:eastAsia="Cambria" w:hAnsi="Arial" w:cs="Arial" w:hint="default"/>
        <w:color w:val="231F20"/>
        <w:sz w:val="20"/>
        <w:szCs w:val="22"/>
        <w:lang w:val="en-US" w:eastAsia="en-US" w:bidi="en-US"/>
      </w:rPr>
    </w:lvl>
    <w:lvl w:ilvl="1" w:tplc="8CA62E6C">
      <w:numFmt w:val="bullet"/>
      <w:lvlText w:val="•"/>
      <w:lvlJc w:val="left"/>
      <w:pPr>
        <w:ind w:left="1796" w:hanging="403"/>
      </w:pPr>
      <w:rPr>
        <w:rFonts w:hint="default"/>
        <w:lang w:val="en-US" w:eastAsia="en-US" w:bidi="en-US"/>
      </w:rPr>
    </w:lvl>
    <w:lvl w:ilvl="2" w:tplc="4B22E8DC">
      <w:numFmt w:val="bullet"/>
      <w:lvlText w:val="•"/>
      <w:lvlJc w:val="left"/>
      <w:pPr>
        <w:ind w:left="2873" w:hanging="403"/>
      </w:pPr>
      <w:rPr>
        <w:rFonts w:hint="default"/>
        <w:lang w:val="en-US" w:eastAsia="en-US" w:bidi="en-US"/>
      </w:rPr>
    </w:lvl>
    <w:lvl w:ilvl="3" w:tplc="D9264238">
      <w:numFmt w:val="bullet"/>
      <w:lvlText w:val="•"/>
      <w:lvlJc w:val="left"/>
      <w:pPr>
        <w:ind w:left="3949" w:hanging="403"/>
      </w:pPr>
      <w:rPr>
        <w:rFonts w:hint="default"/>
        <w:lang w:val="en-US" w:eastAsia="en-US" w:bidi="en-US"/>
      </w:rPr>
    </w:lvl>
    <w:lvl w:ilvl="4" w:tplc="AC4C4AD6">
      <w:numFmt w:val="bullet"/>
      <w:lvlText w:val="•"/>
      <w:lvlJc w:val="left"/>
      <w:pPr>
        <w:ind w:left="5026" w:hanging="403"/>
      </w:pPr>
      <w:rPr>
        <w:rFonts w:hint="default"/>
        <w:lang w:val="en-US" w:eastAsia="en-US" w:bidi="en-US"/>
      </w:rPr>
    </w:lvl>
    <w:lvl w:ilvl="5" w:tplc="4CACF394">
      <w:numFmt w:val="bullet"/>
      <w:lvlText w:val="•"/>
      <w:lvlJc w:val="left"/>
      <w:pPr>
        <w:ind w:left="6102" w:hanging="403"/>
      </w:pPr>
      <w:rPr>
        <w:rFonts w:hint="default"/>
        <w:lang w:val="en-US" w:eastAsia="en-US" w:bidi="en-US"/>
      </w:rPr>
    </w:lvl>
    <w:lvl w:ilvl="6" w:tplc="10CE0D62">
      <w:numFmt w:val="bullet"/>
      <w:lvlText w:val="•"/>
      <w:lvlJc w:val="left"/>
      <w:pPr>
        <w:ind w:left="7179" w:hanging="403"/>
      </w:pPr>
      <w:rPr>
        <w:rFonts w:hint="default"/>
        <w:lang w:val="en-US" w:eastAsia="en-US" w:bidi="en-US"/>
      </w:rPr>
    </w:lvl>
    <w:lvl w:ilvl="7" w:tplc="E500B7EE">
      <w:numFmt w:val="bullet"/>
      <w:lvlText w:val="•"/>
      <w:lvlJc w:val="left"/>
      <w:pPr>
        <w:ind w:left="8255" w:hanging="403"/>
      </w:pPr>
      <w:rPr>
        <w:rFonts w:hint="default"/>
        <w:lang w:val="en-US" w:eastAsia="en-US" w:bidi="en-US"/>
      </w:rPr>
    </w:lvl>
    <w:lvl w:ilvl="8" w:tplc="C8028CB8">
      <w:numFmt w:val="bullet"/>
      <w:lvlText w:val="•"/>
      <w:lvlJc w:val="left"/>
      <w:pPr>
        <w:ind w:left="9332" w:hanging="403"/>
      </w:pPr>
      <w:rPr>
        <w:rFonts w:hint="default"/>
        <w:lang w:val="en-US" w:eastAsia="en-US" w:bidi="en-US"/>
      </w:rPr>
    </w:lvl>
  </w:abstractNum>
  <w:abstractNum w:abstractNumId="44" w15:restartNumberingAfterBreak="0">
    <w:nsid w:val="7D590C4A"/>
    <w:multiLevelType w:val="hybridMultilevel"/>
    <w:tmpl w:val="79BCAA18"/>
    <w:lvl w:ilvl="0" w:tplc="F6ACDA04">
      <w:start w:val="1"/>
      <w:numFmt w:val="decimal"/>
      <w:lvlText w:val="[%1]"/>
      <w:lvlJc w:val="left"/>
      <w:pPr>
        <w:ind w:left="1677" w:hanging="681"/>
      </w:pPr>
      <w:rPr>
        <w:rFonts w:ascii="Arial" w:eastAsia="Cambria" w:hAnsi="Arial" w:cs="Arial" w:hint="default"/>
        <w:i w:val="0"/>
        <w:color w:val="231F20"/>
        <w:sz w:val="20"/>
        <w:szCs w:val="22"/>
        <w:lang w:val="en-US" w:eastAsia="en-US" w:bidi="en-US"/>
      </w:rPr>
    </w:lvl>
    <w:lvl w:ilvl="1" w:tplc="0CF2DC54">
      <w:numFmt w:val="bullet"/>
      <w:lvlText w:val="•"/>
      <w:lvlJc w:val="left"/>
      <w:pPr>
        <w:ind w:left="2660" w:hanging="681"/>
      </w:pPr>
      <w:rPr>
        <w:rFonts w:hint="default"/>
        <w:lang w:val="en-US" w:eastAsia="en-US" w:bidi="en-US"/>
      </w:rPr>
    </w:lvl>
    <w:lvl w:ilvl="2" w:tplc="30FEFD62">
      <w:numFmt w:val="bullet"/>
      <w:lvlText w:val="•"/>
      <w:lvlJc w:val="left"/>
      <w:pPr>
        <w:ind w:left="3641" w:hanging="681"/>
      </w:pPr>
      <w:rPr>
        <w:rFonts w:hint="default"/>
        <w:lang w:val="en-US" w:eastAsia="en-US" w:bidi="en-US"/>
      </w:rPr>
    </w:lvl>
    <w:lvl w:ilvl="3" w:tplc="4BBE12D8">
      <w:numFmt w:val="bullet"/>
      <w:lvlText w:val="•"/>
      <w:lvlJc w:val="left"/>
      <w:pPr>
        <w:ind w:left="4621" w:hanging="681"/>
      </w:pPr>
      <w:rPr>
        <w:rFonts w:hint="default"/>
        <w:lang w:val="en-US" w:eastAsia="en-US" w:bidi="en-US"/>
      </w:rPr>
    </w:lvl>
    <w:lvl w:ilvl="4" w:tplc="26C47684">
      <w:numFmt w:val="bullet"/>
      <w:lvlText w:val="•"/>
      <w:lvlJc w:val="left"/>
      <w:pPr>
        <w:ind w:left="5602" w:hanging="681"/>
      </w:pPr>
      <w:rPr>
        <w:rFonts w:hint="default"/>
        <w:lang w:val="en-US" w:eastAsia="en-US" w:bidi="en-US"/>
      </w:rPr>
    </w:lvl>
    <w:lvl w:ilvl="5" w:tplc="3AEAA650">
      <w:numFmt w:val="bullet"/>
      <w:lvlText w:val="•"/>
      <w:lvlJc w:val="left"/>
      <w:pPr>
        <w:ind w:left="6582" w:hanging="681"/>
      </w:pPr>
      <w:rPr>
        <w:rFonts w:hint="default"/>
        <w:lang w:val="en-US" w:eastAsia="en-US" w:bidi="en-US"/>
      </w:rPr>
    </w:lvl>
    <w:lvl w:ilvl="6" w:tplc="DE70296A">
      <w:numFmt w:val="bullet"/>
      <w:lvlText w:val="•"/>
      <w:lvlJc w:val="left"/>
      <w:pPr>
        <w:ind w:left="7563" w:hanging="681"/>
      </w:pPr>
      <w:rPr>
        <w:rFonts w:hint="default"/>
        <w:lang w:val="en-US" w:eastAsia="en-US" w:bidi="en-US"/>
      </w:rPr>
    </w:lvl>
    <w:lvl w:ilvl="7" w:tplc="51B60DA4">
      <w:numFmt w:val="bullet"/>
      <w:lvlText w:val="•"/>
      <w:lvlJc w:val="left"/>
      <w:pPr>
        <w:ind w:left="8543" w:hanging="681"/>
      </w:pPr>
      <w:rPr>
        <w:rFonts w:hint="default"/>
        <w:lang w:val="en-US" w:eastAsia="en-US" w:bidi="en-US"/>
      </w:rPr>
    </w:lvl>
    <w:lvl w:ilvl="8" w:tplc="9252DA1E">
      <w:numFmt w:val="bullet"/>
      <w:lvlText w:val="•"/>
      <w:lvlJc w:val="left"/>
      <w:pPr>
        <w:ind w:left="9524" w:hanging="681"/>
      </w:pPr>
      <w:rPr>
        <w:rFonts w:hint="default"/>
        <w:lang w:val="en-US" w:eastAsia="en-US" w:bidi="en-US"/>
      </w:rPr>
    </w:lvl>
  </w:abstractNum>
  <w:num w:numId="1">
    <w:abstractNumId w:val="42"/>
  </w:num>
  <w:num w:numId="2">
    <w:abstractNumId w:val="12"/>
  </w:num>
  <w:num w:numId="3">
    <w:abstractNumId w:val="17"/>
  </w:num>
  <w:num w:numId="4">
    <w:abstractNumId w:val="23"/>
  </w:num>
  <w:num w:numId="5">
    <w:abstractNumId w:val="37"/>
  </w:num>
  <w:num w:numId="6">
    <w:abstractNumId w:val="1"/>
  </w:num>
  <w:num w:numId="7">
    <w:abstractNumId w:val="27"/>
  </w:num>
  <w:num w:numId="8">
    <w:abstractNumId w:val="40"/>
  </w:num>
  <w:num w:numId="9">
    <w:abstractNumId w:val="18"/>
  </w:num>
  <w:num w:numId="10">
    <w:abstractNumId w:val="29"/>
  </w:num>
  <w:num w:numId="11">
    <w:abstractNumId w:val="5"/>
  </w:num>
  <w:num w:numId="12">
    <w:abstractNumId w:val="38"/>
  </w:num>
  <w:num w:numId="13">
    <w:abstractNumId w:val="43"/>
  </w:num>
  <w:num w:numId="14">
    <w:abstractNumId w:val="24"/>
  </w:num>
  <w:num w:numId="15">
    <w:abstractNumId w:val="30"/>
  </w:num>
  <w:num w:numId="16">
    <w:abstractNumId w:val="10"/>
  </w:num>
  <w:num w:numId="17">
    <w:abstractNumId w:val="41"/>
  </w:num>
  <w:num w:numId="18">
    <w:abstractNumId w:val="0"/>
  </w:num>
  <w:num w:numId="19">
    <w:abstractNumId w:val="19"/>
  </w:num>
  <w:num w:numId="20">
    <w:abstractNumId w:val="31"/>
  </w:num>
  <w:num w:numId="21">
    <w:abstractNumId w:val="7"/>
  </w:num>
  <w:num w:numId="22">
    <w:abstractNumId w:val="35"/>
  </w:num>
  <w:num w:numId="23">
    <w:abstractNumId w:val="21"/>
  </w:num>
  <w:num w:numId="24">
    <w:abstractNumId w:val="14"/>
  </w:num>
  <w:num w:numId="25">
    <w:abstractNumId w:val="11"/>
  </w:num>
  <w:num w:numId="26">
    <w:abstractNumId w:val="26"/>
  </w:num>
  <w:num w:numId="27">
    <w:abstractNumId w:val="3"/>
  </w:num>
  <w:num w:numId="28">
    <w:abstractNumId w:val="32"/>
  </w:num>
  <w:num w:numId="29">
    <w:abstractNumId w:val="9"/>
  </w:num>
  <w:num w:numId="30">
    <w:abstractNumId w:val="20"/>
  </w:num>
  <w:num w:numId="31">
    <w:abstractNumId w:val="6"/>
  </w:num>
  <w:num w:numId="32">
    <w:abstractNumId w:val="44"/>
  </w:num>
  <w:num w:numId="33">
    <w:abstractNumId w:val="34"/>
  </w:num>
  <w:num w:numId="34">
    <w:abstractNumId w:val="33"/>
  </w:num>
  <w:num w:numId="35">
    <w:abstractNumId w:val="13"/>
  </w:num>
  <w:num w:numId="36">
    <w:abstractNumId w:val="16"/>
  </w:num>
  <w:num w:numId="37">
    <w:abstractNumId w:val="4"/>
  </w:num>
  <w:num w:numId="38">
    <w:abstractNumId w:val="2"/>
  </w:num>
  <w:num w:numId="39">
    <w:abstractNumId w:val="22"/>
  </w:num>
  <w:num w:numId="40">
    <w:abstractNumId w:val="39"/>
  </w:num>
  <w:num w:numId="41">
    <w:abstractNumId w:val="8"/>
  </w:num>
  <w:num w:numId="42">
    <w:abstractNumId w:val="25"/>
  </w:num>
  <w:num w:numId="43">
    <w:abstractNumId w:val="28"/>
  </w:num>
  <w:num w:numId="44">
    <w:abstractNumId w:val="36"/>
  </w:num>
  <w:num w:numId="4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mirrorMargins/>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3"/>
    <w:rsid w:val="000202E9"/>
    <w:rsid w:val="0004084D"/>
    <w:rsid w:val="00057385"/>
    <w:rsid w:val="000769A3"/>
    <w:rsid w:val="0008023E"/>
    <w:rsid w:val="00095E10"/>
    <w:rsid w:val="000A29D7"/>
    <w:rsid w:val="000A3A3E"/>
    <w:rsid w:val="000D2D7A"/>
    <w:rsid w:val="000E0CFD"/>
    <w:rsid w:val="00106885"/>
    <w:rsid w:val="00130FD5"/>
    <w:rsid w:val="001535D5"/>
    <w:rsid w:val="00171342"/>
    <w:rsid w:val="001803C3"/>
    <w:rsid w:val="001A57C4"/>
    <w:rsid w:val="001C46C8"/>
    <w:rsid w:val="001C6D68"/>
    <w:rsid w:val="001D5C7F"/>
    <w:rsid w:val="002007E0"/>
    <w:rsid w:val="0020761A"/>
    <w:rsid w:val="00240EF9"/>
    <w:rsid w:val="0024204D"/>
    <w:rsid w:val="0024700A"/>
    <w:rsid w:val="002640A6"/>
    <w:rsid w:val="00272943"/>
    <w:rsid w:val="00273CDE"/>
    <w:rsid w:val="00283212"/>
    <w:rsid w:val="00292640"/>
    <w:rsid w:val="002A28CB"/>
    <w:rsid w:val="002A3421"/>
    <w:rsid w:val="002B452F"/>
    <w:rsid w:val="002B5DD8"/>
    <w:rsid w:val="002B6D41"/>
    <w:rsid w:val="002E7130"/>
    <w:rsid w:val="00300F75"/>
    <w:rsid w:val="0032413F"/>
    <w:rsid w:val="00326264"/>
    <w:rsid w:val="00336D05"/>
    <w:rsid w:val="003474D1"/>
    <w:rsid w:val="00350F94"/>
    <w:rsid w:val="00373203"/>
    <w:rsid w:val="00396DC1"/>
    <w:rsid w:val="003B04E7"/>
    <w:rsid w:val="003B32F8"/>
    <w:rsid w:val="003C357C"/>
    <w:rsid w:val="003C7E5C"/>
    <w:rsid w:val="003E17DA"/>
    <w:rsid w:val="003F162A"/>
    <w:rsid w:val="00400CCD"/>
    <w:rsid w:val="00410D07"/>
    <w:rsid w:val="004124E9"/>
    <w:rsid w:val="00416E24"/>
    <w:rsid w:val="0043159B"/>
    <w:rsid w:val="00443BF7"/>
    <w:rsid w:val="0044608A"/>
    <w:rsid w:val="004763D3"/>
    <w:rsid w:val="004B68C9"/>
    <w:rsid w:val="004E633E"/>
    <w:rsid w:val="004F1D1C"/>
    <w:rsid w:val="00514D23"/>
    <w:rsid w:val="00517326"/>
    <w:rsid w:val="00537B2A"/>
    <w:rsid w:val="005478F1"/>
    <w:rsid w:val="005763CC"/>
    <w:rsid w:val="00606030"/>
    <w:rsid w:val="00606CA4"/>
    <w:rsid w:val="0062593C"/>
    <w:rsid w:val="0069565E"/>
    <w:rsid w:val="00696AE5"/>
    <w:rsid w:val="006971DB"/>
    <w:rsid w:val="006A6AE3"/>
    <w:rsid w:val="006B6179"/>
    <w:rsid w:val="006B74CB"/>
    <w:rsid w:val="006C053A"/>
    <w:rsid w:val="006C46FD"/>
    <w:rsid w:val="006E6755"/>
    <w:rsid w:val="006F0E4C"/>
    <w:rsid w:val="006F3FFE"/>
    <w:rsid w:val="00705E6F"/>
    <w:rsid w:val="0070717B"/>
    <w:rsid w:val="00786E22"/>
    <w:rsid w:val="007A1403"/>
    <w:rsid w:val="007A1D70"/>
    <w:rsid w:val="007A47A4"/>
    <w:rsid w:val="007C0407"/>
    <w:rsid w:val="007C3685"/>
    <w:rsid w:val="007D285D"/>
    <w:rsid w:val="007E452F"/>
    <w:rsid w:val="007E7C52"/>
    <w:rsid w:val="00810652"/>
    <w:rsid w:val="00837B46"/>
    <w:rsid w:val="00845CAD"/>
    <w:rsid w:val="00887BD0"/>
    <w:rsid w:val="008A136B"/>
    <w:rsid w:val="008C6B42"/>
    <w:rsid w:val="008E31DD"/>
    <w:rsid w:val="008E70A0"/>
    <w:rsid w:val="009008B6"/>
    <w:rsid w:val="009038FC"/>
    <w:rsid w:val="009245B5"/>
    <w:rsid w:val="00936BCD"/>
    <w:rsid w:val="0094647A"/>
    <w:rsid w:val="00993307"/>
    <w:rsid w:val="009A0B50"/>
    <w:rsid w:val="009A292C"/>
    <w:rsid w:val="009C2F86"/>
    <w:rsid w:val="009C7872"/>
    <w:rsid w:val="009D2BA7"/>
    <w:rsid w:val="009E5BDB"/>
    <w:rsid w:val="009F14A9"/>
    <w:rsid w:val="009F1B93"/>
    <w:rsid w:val="00A2119E"/>
    <w:rsid w:val="00A44AF5"/>
    <w:rsid w:val="00A46903"/>
    <w:rsid w:val="00A8025C"/>
    <w:rsid w:val="00AA77A2"/>
    <w:rsid w:val="00B131EF"/>
    <w:rsid w:val="00B14FE5"/>
    <w:rsid w:val="00B20782"/>
    <w:rsid w:val="00B24740"/>
    <w:rsid w:val="00B31B9D"/>
    <w:rsid w:val="00B53DE2"/>
    <w:rsid w:val="00B727A7"/>
    <w:rsid w:val="00B7293C"/>
    <w:rsid w:val="00B945AF"/>
    <w:rsid w:val="00B9758E"/>
    <w:rsid w:val="00BE2EA4"/>
    <w:rsid w:val="00C21D28"/>
    <w:rsid w:val="00C328FD"/>
    <w:rsid w:val="00C42573"/>
    <w:rsid w:val="00C8086F"/>
    <w:rsid w:val="00CB4920"/>
    <w:rsid w:val="00CB4B2F"/>
    <w:rsid w:val="00CC03CF"/>
    <w:rsid w:val="00CC6023"/>
    <w:rsid w:val="00CC77DF"/>
    <w:rsid w:val="00CF0D48"/>
    <w:rsid w:val="00D0071A"/>
    <w:rsid w:val="00D5007C"/>
    <w:rsid w:val="00D564EF"/>
    <w:rsid w:val="00D60128"/>
    <w:rsid w:val="00D67236"/>
    <w:rsid w:val="00DB2AE6"/>
    <w:rsid w:val="00DB2DDB"/>
    <w:rsid w:val="00DB2E8B"/>
    <w:rsid w:val="00DB6D7C"/>
    <w:rsid w:val="00DC79E1"/>
    <w:rsid w:val="00DF2A23"/>
    <w:rsid w:val="00E1529C"/>
    <w:rsid w:val="00E20D12"/>
    <w:rsid w:val="00E324B0"/>
    <w:rsid w:val="00E35966"/>
    <w:rsid w:val="00E44E72"/>
    <w:rsid w:val="00E608BB"/>
    <w:rsid w:val="00E72119"/>
    <w:rsid w:val="00E83EAD"/>
    <w:rsid w:val="00EA33B9"/>
    <w:rsid w:val="00EE4E06"/>
    <w:rsid w:val="00F2478A"/>
    <w:rsid w:val="00F342DC"/>
    <w:rsid w:val="00F44412"/>
    <w:rsid w:val="00F52490"/>
    <w:rsid w:val="00F60A0D"/>
    <w:rsid w:val="00F61DB4"/>
    <w:rsid w:val="00F73C54"/>
    <w:rsid w:val="00F749E8"/>
    <w:rsid w:val="00FA09AE"/>
    <w:rsid w:val="00FB75B2"/>
    <w:rsid w:val="00FD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3DAB"/>
  <w15:chartTrackingRefBased/>
  <w15:docId w15:val="{71299C9B-74C4-4CBE-94C6-35565A9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23"/>
  </w:style>
  <w:style w:type="paragraph" w:styleId="1">
    <w:name w:val="heading 1"/>
    <w:basedOn w:val="a"/>
    <w:next w:val="a"/>
    <w:link w:val="10"/>
    <w:qFormat/>
    <w:rsid w:val="00696AE5"/>
    <w:pPr>
      <w:keepNext/>
      <w:keepLines/>
      <w:numPr>
        <w:numId w:val="2"/>
      </w:numPr>
      <w:spacing w:after="240" w:line="240" w:lineRule="auto"/>
      <w:ind w:left="0" w:firstLine="0"/>
      <w:outlineLvl w:val="0"/>
    </w:pPr>
    <w:rPr>
      <w:rFonts w:ascii="Arial" w:eastAsiaTheme="majorEastAsia" w:hAnsi="Arial" w:cs="Arial"/>
      <w:b/>
      <w:sz w:val="24"/>
      <w:szCs w:val="32"/>
    </w:rPr>
  </w:style>
  <w:style w:type="paragraph" w:styleId="2">
    <w:name w:val="heading 2"/>
    <w:basedOn w:val="a"/>
    <w:next w:val="a"/>
    <w:link w:val="20"/>
    <w:unhideWhenUsed/>
    <w:qFormat/>
    <w:rsid w:val="00B9758E"/>
    <w:pPr>
      <w:keepNext/>
      <w:keepLines/>
      <w:suppressAutoHyphens/>
      <w:spacing w:before="40"/>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qFormat/>
    <w:rsid w:val="00D0071A"/>
    <w:pPr>
      <w:suppressAutoHyphens/>
      <w:spacing w:after="240" w:line="240" w:lineRule="auto"/>
      <w:outlineLvl w:val="2"/>
    </w:pPr>
    <w:rPr>
      <w:rFonts w:ascii="Arial" w:eastAsia="Times New Roman" w:hAnsi="Arial" w:cs="Arial"/>
      <w:b/>
      <w:bCs/>
      <w:sz w:val="20"/>
      <w:szCs w:val="20"/>
    </w:rPr>
  </w:style>
  <w:style w:type="paragraph" w:styleId="4">
    <w:name w:val="heading 4"/>
    <w:basedOn w:val="a"/>
    <w:next w:val="a"/>
    <w:link w:val="40"/>
    <w:unhideWhenUsed/>
    <w:qFormat/>
    <w:rsid w:val="00B9758E"/>
    <w:pPr>
      <w:keepNext/>
      <w:keepLines/>
      <w:suppressAutoHyphens/>
      <w:spacing w:before="40"/>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
    <w:next w:val="a"/>
    <w:link w:val="50"/>
    <w:unhideWhenUsed/>
    <w:qFormat/>
    <w:rsid w:val="00B9758E"/>
    <w:pPr>
      <w:keepNext/>
      <w:keepLines/>
      <w:suppressAutoHyphens/>
      <w:spacing w:before="40"/>
      <w:outlineLvl w:val="4"/>
    </w:pPr>
    <w:rPr>
      <w:rFonts w:asciiTheme="majorHAnsi" w:eastAsiaTheme="majorEastAsia" w:hAnsiTheme="majorHAnsi" w:cstheme="majorBidi"/>
      <w:color w:val="2F5496" w:themeColor="accent1" w:themeShade="BF"/>
      <w:sz w:val="24"/>
      <w:szCs w:val="24"/>
      <w:lang w:eastAsia="ru-RU"/>
    </w:rPr>
  </w:style>
  <w:style w:type="paragraph" w:styleId="6">
    <w:name w:val="heading 6"/>
    <w:basedOn w:val="a"/>
    <w:next w:val="a"/>
    <w:link w:val="60"/>
    <w:unhideWhenUsed/>
    <w:qFormat/>
    <w:rsid w:val="00B9758E"/>
    <w:pPr>
      <w:keepNext/>
      <w:keepLines/>
      <w:suppressAutoHyphens/>
      <w:spacing w:before="40"/>
      <w:outlineLvl w:val="5"/>
    </w:pPr>
    <w:rPr>
      <w:rFonts w:asciiTheme="majorHAnsi" w:eastAsiaTheme="majorEastAsia" w:hAnsiTheme="majorHAnsi" w:cstheme="majorBidi"/>
      <w:color w:val="1F3864" w:themeColor="accent1" w:themeShade="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C6023"/>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CC6023"/>
  </w:style>
  <w:style w:type="paragraph" w:styleId="a5">
    <w:name w:val="footer"/>
    <w:basedOn w:val="a"/>
    <w:link w:val="a6"/>
    <w:uiPriority w:val="99"/>
    <w:unhideWhenUsed/>
    <w:qFormat/>
    <w:rsid w:val="00CC6023"/>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CC6023"/>
  </w:style>
  <w:style w:type="character" w:customStyle="1" w:styleId="Other1">
    <w:name w:val="Other|1_"/>
    <w:basedOn w:val="a0"/>
    <w:link w:val="Other10"/>
    <w:rsid w:val="00CC6023"/>
    <w:rPr>
      <w:rFonts w:ascii="Cambria" w:eastAsia="Cambria" w:hAnsi="Cambria" w:cs="Cambria"/>
      <w:sz w:val="20"/>
      <w:szCs w:val="20"/>
      <w:shd w:val="clear" w:color="auto" w:fill="FFFFFF"/>
    </w:rPr>
  </w:style>
  <w:style w:type="character" w:customStyle="1" w:styleId="Bodytext3">
    <w:name w:val="Body text|3_"/>
    <w:basedOn w:val="a0"/>
    <w:link w:val="Bodytext30"/>
    <w:rsid w:val="00CC6023"/>
    <w:rPr>
      <w:rFonts w:ascii="Cambria" w:eastAsia="Cambria" w:hAnsi="Cambria" w:cs="Cambria"/>
      <w:sz w:val="18"/>
      <w:szCs w:val="18"/>
      <w:shd w:val="clear" w:color="auto" w:fill="FFFFFF"/>
    </w:rPr>
  </w:style>
  <w:style w:type="character" w:customStyle="1" w:styleId="Bodytext5">
    <w:name w:val="Body text|5_"/>
    <w:basedOn w:val="a0"/>
    <w:link w:val="Bodytext50"/>
    <w:rsid w:val="00CC6023"/>
    <w:rPr>
      <w:rFonts w:ascii="Cambria" w:eastAsia="Cambria" w:hAnsi="Cambria" w:cs="Cambria"/>
      <w:b/>
      <w:bCs/>
      <w:sz w:val="36"/>
      <w:szCs w:val="36"/>
      <w:shd w:val="clear" w:color="auto" w:fill="FFFFFF"/>
    </w:rPr>
  </w:style>
  <w:style w:type="character" w:customStyle="1" w:styleId="Bodytext1">
    <w:name w:val="Body text|1_"/>
    <w:basedOn w:val="a0"/>
    <w:link w:val="Bodytext10"/>
    <w:qFormat/>
    <w:rsid w:val="00CC6023"/>
    <w:rPr>
      <w:rFonts w:ascii="Cambria" w:eastAsia="Cambria" w:hAnsi="Cambria" w:cs="Cambria"/>
      <w:sz w:val="20"/>
      <w:szCs w:val="20"/>
      <w:shd w:val="clear" w:color="auto" w:fill="FFFFFF"/>
    </w:rPr>
  </w:style>
  <w:style w:type="paragraph" w:customStyle="1" w:styleId="Other10">
    <w:name w:val="Other|1"/>
    <w:basedOn w:val="a"/>
    <w:link w:val="Other1"/>
    <w:rsid w:val="00CC6023"/>
    <w:pPr>
      <w:widowControl w:val="0"/>
      <w:shd w:val="clear" w:color="auto" w:fill="FFFFFF"/>
      <w:spacing w:after="180" w:line="240" w:lineRule="auto"/>
    </w:pPr>
    <w:rPr>
      <w:rFonts w:ascii="Cambria" w:eastAsia="Cambria" w:hAnsi="Cambria" w:cs="Cambria"/>
      <w:sz w:val="20"/>
      <w:szCs w:val="20"/>
    </w:rPr>
  </w:style>
  <w:style w:type="paragraph" w:customStyle="1" w:styleId="Bodytext30">
    <w:name w:val="Body text|3"/>
    <w:basedOn w:val="a"/>
    <w:link w:val="Bodytext3"/>
    <w:rsid w:val="00CC6023"/>
    <w:pPr>
      <w:widowControl w:val="0"/>
      <w:shd w:val="clear" w:color="auto" w:fill="FFFFFF"/>
      <w:spacing w:line="240" w:lineRule="auto"/>
    </w:pPr>
    <w:rPr>
      <w:rFonts w:ascii="Cambria" w:eastAsia="Cambria" w:hAnsi="Cambria" w:cs="Cambria"/>
      <w:sz w:val="18"/>
      <w:szCs w:val="18"/>
    </w:rPr>
  </w:style>
  <w:style w:type="paragraph" w:customStyle="1" w:styleId="Bodytext50">
    <w:name w:val="Body text|5"/>
    <w:basedOn w:val="a"/>
    <w:link w:val="Bodytext5"/>
    <w:rsid w:val="00CC6023"/>
    <w:pPr>
      <w:widowControl w:val="0"/>
      <w:shd w:val="clear" w:color="auto" w:fill="FFFFFF"/>
      <w:spacing w:after="250" w:line="218" w:lineRule="auto"/>
    </w:pPr>
    <w:rPr>
      <w:rFonts w:ascii="Cambria" w:eastAsia="Cambria" w:hAnsi="Cambria" w:cs="Cambria"/>
      <w:b/>
      <w:bCs/>
      <w:sz w:val="36"/>
      <w:szCs w:val="36"/>
    </w:rPr>
  </w:style>
  <w:style w:type="paragraph" w:customStyle="1" w:styleId="Bodytext10">
    <w:name w:val="Body text|1"/>
    <w:basedOn w:val="a"/>
    <w:link w:val="Bodytext1"/>
    <w:qFormat/>
    <w:rsid w:val="00CC6023"/>
    <w:pPr>
      <w:widowControl w:val="0"/>
      <w:shd w:val="clear" w:color="auto" w:fill="FFFFFF"/>
      <w:spacing w:after="180" w:line="240" w:lineRule="auto"/>
    </w:pPr>
    <w:rPr>
      <w:rFonts w:ascii="Cambria" w:eastAsia="Cambria" w:hAnsi="Cambria" w:cs="Cambria"/>
      <w:sz w:val="20"/>
      <w:szCs w:val="20"/>
    </w:rPr>
  </w:style>
  <w:style w:type="paragraph" w:styleId="11">
    <w:name w:val="toc 1"/>
    <w:basedOn w:val="a"/>
    <w:next w:val="a"/>
    <w:uiPriority w:val="39"/>
    <w:qFormat/>
    <w:rsid w:val="00CC6023"/>
    <w:pPr>
      <w:tabs>
        <w:tab w:val="left" w:pos="720"/>
        <w:tab w:val="right" w:leader="dot" w:pos="10206"/>
      </w:tabs>
      <w:suppressAutoHyphens/>
      <w:spacing w:before="120" w:after="0" w:line="230" w:lineRule="atLeast"/>
      <w:ind w:left="720" w:right="500" w:hanging="720"/>
    </w:pPr>
    <w:rPr>
      <w:rFonts w:ascii="Arial" w:eastAsia="Times New Roman" w:hAnsi="Arial" w:cs="Times New Roman"/>
      <w:b/>
      <w:sz w:val="20"/>
      <w:szCs w:val="20"/>
      <w:lang w:val="en-GB" w:eastAsia="ru-RU"/>
    </w:rPr>
  </w:style>
  <w:style w:type="paragraph" w:styleId="21">
    <w:name w:val="toc 2"/>
    <w:basedOn w:val="11"/>
    <w:next w:val="a"/>
    <w:uiPriority w:val="39"/>
    <w:qFormat/>
    <w:rsid w:val="00CC6023"/>
    <w:pPr>
      <w:spacing w:before="0"/>
    </w:pPr>
  </w:style>
  <w:style w:type="paragraph" w:customStyle="1" w:styleId="zzContents">
    <w:name w:val="zzContents"/>
    <w:basedOn w:val="a"/>
    <w:next w:val="11"/>
    <w:rsid w:val="00CC6023"/>
    <w:pPr>
      <w:keepNext/>
      <w:pageBreakBefore/>
      <w:suppressAutoHyphens/>
      <w:spacing w:before="960" w:after="310" w:line="310" w:lineRule="exact"/>
    </w:pPr>
    <w:rPr>
      <w:rFonts w:ascii="Arial" w:eastAsia="Times New Roman" w:hAnsi="Arial" w:cs="Times New Roman"/>
      <w:b/>
      <w:sz w:val="28"/>
      <w:szCs w:val="20"/>
      <w:lang w:val="en-GB" w:eastAsia="ru-RU"/>
    </w:rPr>
  </w:style>
  <w:style w:type="character" w:styleId="a7">
    <w:name w:val="Hyperlink"/>
    <w:uiPriority w:val="99"/>
    <w:qFormat/>
    <w:rsid w:val="00CC6023"/>
    <w:rPr>
      <w:color w:val="0000FF"/>
      <w:u w:val="single"/>
    </w:rPr>
  </w:style>
  <w:style w:type="character" w:customStyle="1" w:styleId="Heading11">
    <w:name w:val="Heading #1|1_"/>
    <w:basedOn w:val="a0"/>
    <w:link w:val="Heading110"/>
    <w:rsid w:val="00CC6023"/>
    <w:rPr>
      <w:rFonts w:ascii="Cambria" w:eastAsia="Cambria" w:hAnsi="Cambria" w:cs="Cambria"/>
      <w:b/>
      <w:bCs/>
      <w:shd w:val="clear" w:color="auto" w:fill="FFFFFF"/>
    </w:rPr>
  </w:style>
  <w:style w:type="paragraph" w:customStyle="1" w:styleId="Heading110">
    <w:name w:val="Heading #1|1"/>
    <w:basedOn w:val="a"/>
    <w:link w:val="Heading11"/>
    <w:rsid w:val="00CC6023"/>
    <w:pPr>
      <w:widowControl w:val="0"/>
      <w:shd w:val="clear" w:color="auto" w:fill="FFFFFF"/>
      <w:spacing w:after="180" w:line="228" w:lineRule="auto"/>
      <w:outlineLvl w:val="0"/>
    </w:pPr>
    <w:rPr>
      <w:rFonts w:ascii="Cambria" w:eastAsia="Cambria" w:hAnsi="Cambria" w:cs="Cambria"/>
      <w:b/>
      <w:bCs/>
    </w:rPr>
  </w:style>
  <w:style w:type="paragraph" w:customStyle="1" w:styleId="pdf">
    <w:name w:val="pdf"/>
    <w:basedOn w:val="a"/>
    <w:rsid w:val="00CC6023"/>
    <w:pPr>
      <w:spacing w:before="100" w:after="0" w:line="190" w:lineRule="exact"/>
      <w:ind w:left="100" w:right="100"/>
      <w:jc w:val="both"/>
    </w:pPr>
    <w:rPr>
      <w:rFonts w:ascii="Arial" w:eastAsia="Times New Roman" w:hAnsi="Arial" w:cs="Times New Roman"/>
      <w:sz w:val="16"/>
      <w:szCs w:val="20"/>
      <w:lang w:val="en-GB" w:eastAsia="ru-RU"/>
    </w:rPr>
  </w:style>
  <w:style w:type="character" w:customStyle="1" w:styleId="Bodytext4">
    <w:name w:val="Body text|4_"/>
    <w:basedOn w:val="a0"/>
    <w:link w:val="Bodytext40"/>
    <w:rsid w:val="00CC6023"/>
    <w:rPr>
      <w:rFonts w:ascii="Cambria" w:eastAsia="Cambria" w:hAnsi="Cambria" w:cs="Cambria"/>
      <w:color w:val="231E20"/>
      <w:shd w:val="clear" w:color="auto" w:fill="FFFFFF"/>
    </w:rPr>
  </w:style>
  <w:style w:type="paragraph" w:customStyle="1" w:styleId="Bodytext40">
    <w:name w:val="Body text|4"/>
    <w:basedOn w:val="a"/>
    <w:link w:val="Bodytext4"/>
    <w:rsid w:val="00CC6023"/>
    <w:pPr>
      <w:widowControl w:val="0"/>
      <w:shd w:val="clear" w:color="auto" w:fill="FFFFFF"/>
      <w:spacing w:after="180" w:line="240" w:lineRule="auto"/>
    </w:pPr>
    <w:rPr>
      <w:rFonts w:ascii="Cambria" w:eastAsia="Cambria" w:hAnsi="Cambria" w:cs="Cambria"/>
      <w:color w:val="231E20"/>
    </w:rPr>
  </w:style>
  <w:style w:type="paragraph" w:styleId="a8">
    <w:name w:val="Body Text"/>
    <w:basedOn w:val="a"/>
    <w:link w:val="a9"/>
    <w:uiPriority w:val="1"/>
    <w:qFormat/>
    <w:rsid w:val="00CC6023"/>
    <w:pPr>
      <w:widowControl w:val="0"/>
      <w:autoSpaceDE w:val="0"/>
      <w:autoSpaceDN w:val="0"/>
      <w:spacing w:after="0" w:line="240" w:lineRule="auto"/>
    </w:pPr>
    <w:rPr>
      <w:rFonts w:ascii="Cambria" w:eastAsia="Cambria" w:hAnsi="Cambria" w:cs="Cambria"/>
      <w:lang w:val="en-US"/>
    </w:rPr>
  </w:style>
  <w:style w:type="character" w:customStyle="1" w:styleId="a9">
    <w:name w:val="Основной текст Знак"/>
    <w:basedOn w:val="a0"/>
    <w:link w:val="a8"/>
    <w:qFormat/>
    <w:rsid w:val="00CC6023"/>
    <w:rPr>
      <w:rFonts w:ascii="Cambria" w:eastAsia="Cambria" w:hAnsi="Cambria" w:cs="Cambria"/>
      <w:lang w:val="en-US"/>
    </w:rPr>
  </w:style>
  <w:style w:type="paragraph" w:customStyle="1" w:styleId="110">
    <w:name w:val="Заголовок 11"/>
    <w:basedOn w:val="a"/>
    <w:uiPriority w:val="1"/>
    <w:qFormat/>
    <w:rsid w:val="00CC6023"/>
    <w:pPr>
      <w:widowControl w:val="0"/>
      <w:autoSpaceDE w:val="0"/>
      <w:autoSpaceDN w:val="0"/>
      <w:spacing w:before="228" w:after="0" w:line="240" w:lineRule="auto"/>
      <w:ind w:left="117"/>
      <w:outlineLvl w:val="1"/>
    </w:pPr>
    <w:rPr>
      <w:rFonts w:ascii="Cambria" w:eastAsia="Cambria" w:hAnsi="Cambria" w:cs="Cambria"/>
      <w:b/>
      <w:bCs/>
      <w:sz w:val="32"/>
      <w:szCs w:val="32"/>
      <w:lang w:val="en-US"/>
    </w:rPr>
  </w:style>
  <w:style w:type="paragraph" w:styleId="aa">
    <w:name w:val="List Paragraph"/>
    <w:basedOn w:val="a"/>
    <w:uiPriority w:val="1"/>
    <w:qFormat/>
    <w:rsid w:val="00CC6023"/>
    <w:pPr>
      <w:widowControl w:val="0"/>
      <w:autoSpaceDE w:val="0"/>
      <w:autoSpaceDN w:val="0"/>
      <w:spacing w:after="0" w:line="240" w:lineRule="auto"/>
      <w:ind w:left="1199" w:hanging="403"/>
    </w:pPr>
    <w:rPr>
      <w:rFonts w:ascii="Cambria" w:eastAsia="Cambria" w:hAnsi="Cambria" w:cs="Cambria"/>
      <w:lang w:val="en-US"/>
    </w:rPr>
  </w:style>
  <w:style w:type="character" w:customStyle="1" w:styleId="10">
    <w:name w:val="Заголовок 1 Знак"/>
    <w:basedOn w:val="a0"/>
    <w:link w:val="1"/>
    <w:qFormat/>
    <w:rsid w:val="00696AE5"/>
    <w:rPr>
      <w:rFonts w:ascii="Arial" w:eastAsiaTheme="majorEastAsia" w:hAnsi="Arial" w:cs="Arial"/>
      <w:b/>
      <w:sz w:val="24"/>
      <w:szCs w:val="32"/>
    </w:rPr>
  </w:style>
  <w:style w:type="paragraph" w:styleId="ab">
    <w:name w:val="TOC Heading"/>
    <w:basedOn w:val="1"/>
    <w:next w:val="a"/>
    <w:uiPriority w:val="39"/>
    <w:unhideWhenUsed/>
    <w:qFormat/>
    <w:rsid w:val="00CC6023"/>
    <w:pPr>
      <w:outlineLvl w:val="9"/>
    </w:pPr>
    <w:rPr>
      <w:lang w:eastAsia="ru-RU"/>
    </w:rPr>
  </w:style>
  <w:style w:type="paragraph" w:styleId="31">
    <w:name w:val="toc 3"/>
    <w:basedOn w:val="a"/>
    <w:next w:val="a"/>
    <w:autoRedefine/>
    <w:uiPriority w:val="39"/>
    <w:unhideWhenUsed/>
    <w:qFormat/>
    <w:rsid w:val="00CC6023"/>
    <w:pPr>
      <w:tabs>
        <w:tab w:val="left" w:pos="1100"/>
        <w:tab w:val="right" w:leader="dot" w:pos="9741"/>
      </w:tabs>
      <w:spacing w:after="120" w:line="240" w:lineRule="auto"/>
      <w:ind w:left="442"/>
    </w:pPr>
    <w:rPr>
      <w:rFonts w:eastAsiaTheme="minorEastAsia" w:cs="Times New Roman"/>
      <w:lang w:eastAsia="ru-RU"/>
    </w:rPr>
  </w:style>
  <w:style w:type="character" w:customStyle="1" w:styleId="20">
    <w:name w:val="Заголовок 2 Знак"/>
    <w:basedOn w:val="a0"/>
    <w:link w:val="2"/>
    <w:qFormat/>
    <w:rsid w:val="00B9758E"/>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qFormat/>
    <w:rsid w:val="00D0071A"/>
    <w:rPr>
      <w:rFonts w:ascii="Arial" w:eastAsia="Times New Roman" w:hAnsi="Arial" w:cs="Arial"/>
      <w:b/>
      <w:bCs/>
      <w:sz w:val="20"/>
      <w:szCs w:val="20"/>
    </w:rPr>
  </w:style>
  <w:style w:type="character" w:customStyle="1" w:styleId="40">
    <w:name w:val="Заголовок 4 Знак"/>
    <w:basedOn w:val="a0"/>
    <w:link w:val="4"/>
    <w:qFormat/>
    <w:rsid w:val="00B9758E"/>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qFormat/>
    <w:rsid w:val="00B9758E"/>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qFormat/>
    <w:rsid w:val="00B9758E"/>
    <w:rPr>
      <w:rFonts w:asciiTheme="majorHAnsi" w:eastAsiaTheme="majorEastAsia" w:hAnsiTheme="majorHAnsi" w:cstheme="majorBidi"/>
      <w:color w:val="1F3864" w:themeColor="accent1" w:themeShade="80"/>
      <w:sz w:val="24"/>
      <w:szCs w:val="24"/>
      <w:lang w:eastAsia="ru-RU"/>
    </w:rPr>
  </w:style>
  <w:style w:type="paragraph" w:styleId="ac">
    <w:name w:val="Balloon Text"/>
    <w:basedOn w:val="a"/>
    <w:link w:val="ad"/>
    <w:uiPriority w:val="99"/>
    <w:qFormat/>
    <w:rsid w:val="00B9758E"/>
    <w:pPr>
      <w:suppressAutoHyphens/>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B9758E"/>
    <w:rPr>
      <w:rFonts w:ascii="Tahoma" w:eastAsia="Times New Roman" w:hAnsi="Tahoma" w:cs="Tahoma"/>
      <w:sz w:val="16"/>
      <w:szCs w:val="16"/>
      <w:lang w:eastAsia="ru-RU"/>
    </w:rPr>
  </w:style>
  <w:style w:type="paragraph" w:styleId="ae">
    <w:name w:val="annotation text"/>
    <w:basedOn w:val="a"/>
    <w:link w:val="af"/>
    <w:unhideWhenUsed/>
    <w:qFormat/>
    <w:rsid w:val="00B9758E"/>
    <w:pPr>
      <w:suppressAutoHyphens/>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qFormat/>
    <w:rsid w:val="00B9758E"/>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qFormat/>
    <w:rsid w:val="00B9758E"/>
    <w:rPr>
      <w:b/>
      <w:bCs/>
    </w:rPr>
  </w:style>
  <w:style w:type="character" w:customStyle="1" w:styleId="af1">
    <w:name w:val="Тема примечания Знак"/>
    <w:basedOn w:val="af"/>
    <w:link w:val="af0"/>
    <w:qFormat/>
    <w:rsid w:val="00B9758E"/>
    <w:rPr>
      <w:rFonts w:ascii="Times New Roman" w:eastAsia="Times New Roman" w:hAnsi="Times New Roman" w:cs="Times New Roman"/>
      <w:b/>
      <w:bCs/>
      <w:sz w:val="20"/>
      <w:szCs w:val="20"/>
      <w:lang w:eastAsia="ru-RU"/>
    </w:rPr>
  </w:style>
  <w:style w:type="paragraph" w:styleId="af2">
    <w:name w:val="Document Map"/>
    <w:basedOn w:val="a"/>
    <w:link w:val="af3"/>
    <w:semiHidden/>
    <w:qFormat/>
    <w:rsid w:val="00B9758E"/>
    <w:pPr>
      <w:shd w:val="clear" w:color="auto" w:fill="000080"/>
      <w:suppressAutoHyphens/>
    </w:pPr>
    <w:rPr>
      <w:rFonts w:ascii="Tahoma" w:eastAsia="Times New Roman" w:hAnsi="Tahoma" w:cs="Tahoma"/>
      <w:sz w:val="20"/>
      <w:szCs w:val="20"/>
      <w:lang w:eastAsia="ru-RU"/>
    </w:rPr>
  </w:style>
  <w:style w:type="character" w:customStyle="1" w:styleId="af3">
    <w:name w:val="Схема документа Знак"/>
    <w:basedOn w:val="a0"/>
    <w:link w:val="af2"/>
    <w:semiHidden/>
    <w:rsid w:val="00B9758E"/>
    <w:rPr>
      <w:rFonts w:ascii="Tahoma" w:eastAsia="Times New Roman" w:hAnsi="Tahoma" w:cs="Tahoma"/>
      <w:sz w:val="20"/>
      <w:szCs w:val="20"/>
      <w:shd w:val="clear" w:color="auto" w:fill="000080"/>
      <w:lang w:eastAsia="ru-RU"/>
    </w:rPr>
  </w:style>
  <w:style w:type="paragraph" w:styleId="af4">
    <w:name w:val="endnote text"/>
    <w:basedOn w:val="a"/>
    <w:link w:val="af5"/>
    <w:qFormat/>
    <w:rsid w:val="00B9758E"/>
    <w:pPr>
      <w:suppressAutoHyphens/>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qFormat/>
    <w:rsid w:val="00B9758E"/>
    <w:rPr>
      <w:rFonts w:ascii="Times New Roman" w:eastAsia="Times New Roman" w:hAnsi="Times New Roman" w:cs="Times New Roman"/>
      <w:sz w:val="20"/>
      <w:szCs w:val="20"/>
      <w:lang w:eastAsia="ru-RU"/>
    </w:rPr>
  </w:style>
  <w:style w:type="paragraph" w:styleId="af6">
    <w:name w:val="footnote text"/>
    <w:basedOn w:val="a"/>
    <w:link w:val="af7"/>
    <w:semiHidden/>
    <w:qFormat/>
    <w:rsid w:val="00B9758E"/>
    <w:pPr>
      <w:suppressAutoHyphens/>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semiHidden/>
    <w:rsid w:val="00B9758E"/>
    <w:rPr>
      <w:rFonts w:ascii="Times New Roman" w:eastAsia="Times New Roman" w:hAnsi="Times New Roman" w:cs="Times New Roman"/>
      <w:sz w:val="20"/>
      <w:szCs w:val="20"/>
      <w:lang w:eastAsia="ru-RU"/>
    </w:rPr>
  </w:style>
  <w:style w:type="paragraph" w:styleId="12">
    <w:name w:val="index 1"/>
    <w:basedOn w:val="a"/>
    <w:next w:val="a"/>
    <w:unhideWhenUsed/>
    <w:qFormat/>
    <w:rsid w:val="00B9758E"/>
    <w:pPr>
      <w:suppressAutoHyphens/>
    </w:pPr>
    <w:rPr>
      <w:rFonts w:ascii="Times New Roman" w:eastAsia="Times New Roman" w:hAnsi="Times New Roman" w:cs="Times New Roman"/>
      <w:sz w:val="24"/>
      <w:szCs w:val="24"/>
      <w:lang w:eastAsia="ru-RU"/>
    </w:rPr>
  </w:style>
  <w:style w:type="paragraph" w:styleId="af8">
    <w:name w:val="index heading"/>
    <w:basedOn w:val="a"/>
    <w:next w:val="12"/>
    <w:qFormat/>
    <w:rsid w:val="00B9758E"/>
    <w:pPr>
      <w:suppressLineNumbers/>
      <w:suppressAutoHyphens/>
    </w:pPr>
    <w:rPr>
      <w:rFonts w:ascii="Times New Roman" w:eastAsia="Times New Roman" w:hAnsi="Times New Roman" w:cs="Mangal"/>
      <w:sz w:val="24"/>
      <w:szCs w:val="24"/>
      <w:lang w:eastAsia="ru-RU"/>
    </w:rPr>
  </w:style>
  <w:style w:type="paragraph" w:styleId="af9">
    <w:name w:val="List"/>
    <w:basedOn w:val="a8"/>
    <w:qFormat/>
    <w:rsid w:val="00B9758E"/>
    <w:pPr>
      <w:widowControl/>
      <w:suppressAutoHyphens/>
      <w:autoSpaceDE/>
      <w:autoSpaceDN/>
      <w:spacing w:after="160" w:line="360" w:lineRule="auto"/>
      <w:ind w:firstLine="720"/>
      <w:jc w:val="center"/>
    </w:pPr>
    <w:rPr>
      <w:rFonts w:ascii="Arial" w:eastAsia="Times New Roman" w:hAnsi="Arial" w:cs="Mangal"/>
      <w:b/>
      <w:sz w:val="36"/>
      <w:szCs w:val="20"/>
      <w:lang w:val="ru-RU" w:eastAsia="ja-JP"/>
    </w:rPr>
  </w:style>
  <w:style w:type="paragraph" w:styleId="afa">
    <w:name w:val="Normal (Web)"/>
    <w:basedOn w:val="a"/>
    <w:uiPriority w:val="99"/>
    <w:unhideWhenUsed/>
    <w:qFormat/>
    <w:rsid w:val="00B9758E"/>
    <w:pPr>
      <w:suppressAutoHyphens/>
      <w:spacing w:beforeAutospacing="1" w:afterAutospacing="1"/>
    </w:pPr>
    <w:rPr>
      <w:rFonts w:ascii="Times New Roman" w:eastAsia="Times New Roman" w:hAnsi="Times New Roman" w:cs="Times New Roman"/>
      <w:sz w:val="24"/>
      <w:szCs w:val="24"/>
      <w:lang w:eastAsia="ru-RU"/>
    </w:rPr>
  </w:style>
  <w:style w:type="paragraph" w:styleId="afb">
    <w:name w:val="Plain Text"/>
    <w:basedOn w:val="a"/>
    <w:link w:val="afc"/>
    <w:qFormat/>
    <w:rsid w:val="00B9758E"/>
    <w:pPr>
      <w:suppressAutoHyphens/>
      <w:spacing w:line="360" w:lineRule="auto"/>
      <w:ind w:firstLine="720"/>
      <w:jc w:val="both"/>
    </w:pPr>
    <w:rPr>
      <w:rFonts w:ascii="Courier New" w:eastAsia="Times New Roman" w:hAnsi="Courier New" w:cs="Times New Roman"/>
      <w:sz w:val="20"/>
      <w:szCs w:val="20"/>
      <w:lang w:eastAsia="ja-JP"/>
    </w:rPr>
  </w:style>
  <w:style w:type="character" w:customStyle="1" w:styleId="afc">
    <w:name w:val="Текст Знак"/>
    <w:basedOn w:val="a0"/>
    <w:link w:val="afb"/>
    <w:qFormat/>
    <w:rsid w:val="00B9758E"/>
    <w:rPr>
      <w:rFonts w:ascii="Courier New" w:eastAsia="Times New Roman" w:hAnsi="Courier New" w:cs="Times New Roman"/>
      <w:sz w:val="20"/>
      <w:szCs w:val="20"/>
      <w:lang w:eastAsia="ja-JP"/>
    </w:rPr>
  </w:style>
  <w:style w:type="paragraph" w:styleId="afd">
    <w:name w:val="Subtitle"/>
    <w:basedOn w:val="a"/>
    <w:next w:val="a"/>
    <w:link w:val="afe"/>
    <w:qFormat/>
    <w:rsid w:val="00B9758E"/>
    <w:pPr>
      <w:suppressAutoHyphens/>
    </w:pPr>
    <w:rPr>
      <w:rFonts w:eastAsiaTheme="minorEastAsia"/>
      <w:color w:val="595959" w:themeColor="text1" w:themeTint="A6"/>
      <w:spacing w:val="15"/>
      <w:lang w:eastAsia="ru-RU"/>
    </w:rPr>
  </w:style>
  <w:style w:type="character" w:customStyle="1" w:styleId="afe">
    <w:name w:val="Подзаголовок Знак"/>
    <w:basedOn w:val="a0"/>
    <w:link w:val="afd"/>
    <w:qFormat/>
    <w:rsid w:val="00B9758E"/>
    <w:rPr>
      <w:rFonts w:eastAsiaTheme="minorEastAsia"/>
      <w:color w:val="595959" w:themeColor="text1" w:themeTint="A6"/>
      <w:spacing w:val="15"/>
      <w:lang w:eastAsia="ru-RU"/>
    </w:rPr>
  </w:style>
  <w:style w:type="paragraph" w:styleId="aff">
    <w:name w:val="Title"/>
    <w:basedOn w:val="a"/>
    <w:next w:val="a8"/>
    <w:link w:val="aff0"/>
    <w:qFormat/>
    <w:rsid w:val="00B9758E"/>
    <w:pPr>
      <w:keepNext/>
      <w:suppressAutoHyphens/>
      <w:spacing w:before="240" w:after="120"/>
    </w:pPr>
    <w:rPr>
      <w:rFonts w:ascii="Liberation Sans" w:eastAsia="Microsoft YaHei" w:hAnsi="Liberation Sans" w:cs="Mangal"/>
      <w:sz w:val="28"/>
      <w:szCs w:val="28"/>
      <w:lang w:eastAsia="ru-RU"/>
    </w:rPr>
  </w:style>
  <w:style w:type="character" w:customStyle="1" w:styleId="aff0">
    <w:name w:val="Заголовок Знак"/>
    <w:basedOn w:val="a0"/>
    <w:link w:val="aff"/>
    <w:rsid w:val="00B9758E"/>
    <w:rPr>
      <w:rFonts w:ascii="Liberation Sans" w:eastAsia="Microsoft YaHei" w:hAnsi="Liberation Sans" w:cs="Mangal"/>
      <w:sz w:val="28"/>
      <w:szCs w:val="28"/>
      <w:lang w:eastAsia="ru-RU"/>
    </w:rPr>
  </w:style>
  <w:style w:type="character" w:styleId="aff1">
    <w:name w:val="annotation reference"/>
    <w:basedOn w:val="a0"/>
    <w:unhideWhenUsed/>
    <w:qFormat/>
    <w:rsid w:val="00B9758E"/>
    <w:rPr>
      <w:sz w:val="16"/>
      <w:szCs w:val="16"/>
    </w:rPr>
  </w:style>
  <w:style w:type="character" w:styleId="aff2">
    <w:name w:val="Emphasis"/>
    <w:uiPriority w:val="20"/>
    <w:qFormat/>
    <w:rsid w:val="00B9758E"/>
    <w:rPr>
      <w:i/>
      <w:iCs/>
    </w:rPr>
  </w:style>
  <w:style w:type="character" w:styleId="aff3">
    <w:name w:val="endnote reference"/>
    <w:qFormat/>
    <w:rsid w:val="00B9758E"/>
    <w:rPr>
      <w:vertAlign w:val="superscript"/>
    </w:rPr>
  </w:style>
  <w:style w:type="character" w:styleId="aff4">
    <w:name w:val="FollowedHyperlink"/>
    <w:qFormat/>
    <w:rsid w:val="00B9758E"/>
    <w:rPr>
      <w:color w:val="800080"/>
      <w:u w:val="single"/>
    </w:rPr>
  </w:style>
  <w:style w:type="character" w:styleId="aff5">
    <w:name w:val="footnote reference"/>
    <w:uiPriority w:val="99"/>
    <w:semiHidden/>
    <w:qFormat/>
    <w:rsid w:val="00B9758E"/>
    <w:rPr>
      <w:vertAlign w:val="superscript"/>
    </w:rPr>
  </w:style>
  <w:style w:type="character" w:styleId="aff6">
    <w:name w:val="Strong"/>
    <w:uiPriority w:val="22"/>
    <w:qFormat/>
    <w:rsid w:val="00B9758E"/>
    <w:rPr>
      <w:b/>
      <w:bCs/>
    </w:rPr>
  </w:style>
  <w:style w:type="table" w:styleId="aff7">
    <w:name w:val="Table Grid"/>
    <w:basedOn w:val="a1"/>
    <w:uiPriority w:val="39"/>
    <w:qFormat/>
    <w:rsid w:val="00B9758E"/>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qFormat/>
    <w:rsid w:val="00B9758E"/>
  </w:style>
  <w:style w:type="character" w:customStyle="1" w:styleId="hps">
    <w:name w:val="hps"/>
    <w:basedOn w:val="a0"/>
    <w:qFormat/>
    <w:rsid w:val="00B9758E"/>
  </w:style>
  <w:style w:type="character" w:customStyle="1" w:styleId="-">
    <w:name w:val="Интернет-ссылка"/>
    <w:uiPriority w:val="99"/>
    <w:unhideWhenUsed/>
    <w:qFormat/>
    <w:rsid w:val="00B9758E"/>
    <w:rPr>
      <w:color w:val="0000FF"/>
      <w:u w:val="single"/>
    </w:rPr>
  </w:style>
  <w:style w:type="character" w:customStyle="1" w:styleId="aff8">
    <w:name w:val="гост_набор Знак"/>
    <w:qFormat/>
    <w:locked/>
    <w:rsid w:val="00B9758E"/>
    <w:rPr>
      <w:rFonts w:ascii="Arial" w:hAnsi="Arial" w:cs="Arial"/>
      <w:sz w:val="24"/>
    </w:rPr>
  </w:style>
  <w:style w:type="character" w:customStyle="1" w:styleId="w">
    <w:name w:val="w"/>
    <w:qFormat/>
    <w:rsid w:val="00B9758E"/>
  </w:style>
  <w:style w:type="character" w:customStyle="1" w:styleId="tagtrans">
    <w:name w:val="tag_trans"/>
    <w:qFormat/>
    <w:rsid w:val="00B9758E"/>
  </w:style>
  <w:style w:type="character" w:customStyle="1" w:styleId="extended-textfull">
    <w:name w:val="extended-text__full"/>
    <w:qFormat/>
    <w:rsid w:val="00B9758E"/>
  </w:style>
  <w:style w:type="character" w:customStyle="1" w:styleId="definition">
    <w:name w:val="definition"/>
    <w:qFormat/>
    <w:rsid w:val="00B9758E"/>
  </w:style>
  <w:style w:type="character" w:customStyle="1" w:styleId="13">
    <w:name w:val="Замещающий текст1"/>
    <w:basedOn w:val="a0"/>
    <w:uiPriority w:val="99"/>
    <w:semiHidden/>
    <w:qFormat/>
    <w:rsid w:val="00B9758E"/>
    <w:rPr>
      <w:color w:val="808080"/>
    </w:rPr>
  </w:style>
  <w:style w:type="character" w:customStyle="1" w:styleId="ListLabel1">
    <w:name w:val="ListLabel 1"/>
    <w:qFormat/>
    <w:rsid w:val="00B9758E"/>
    <w:rPr>
      <w:b/>
    </w:rPr>
  </w:style>
  <w:style w:type="character" w:customStyle="1" w:styleId="ListLabel2">
    <w:name w:val="ListLabel 2"/>
    <w:qFormat/>
    <w:rsid w:val="00B9758E"/>
    <w:rPr>
      <w:sz w:val="24"/>
      <w:szCs w:val="24"/>
    </w:rPr>
  </w:style>
  <w:style w:type="character" w:customStyle="1" w:styleId="ListLabel3">
    <w:name w:val="ListLabel 3"/>
    <w:qFormat/>
    <w:rsid w:val="00B9758E"/>
  </w:style>
  <w:style w:type="character" w:customStyle="1" w:styleId="ListLabel4">
    <w:name w:val="ListLabel 4"/>
    <w:qFormat/>
    <w:rsid w:val="00B9758E"/>
    <w:rPr>
      <w:rFonts w:cs="Courier New"/>
    </w:rPr>
  </w:style>
  <w:style w:type="character" w:customStyle="1" w:styleId="ListLabel5">
    <w:name w:val="ListLabel 5"/>
    <w:qFormat/>
    <w:rsid w:val="00B9758E"/>
    <w:rPr>
      <w:sz w:val="20"/>
    </w:rPr>
  </w:style>
  <w:style w:type="character" w:customStyle="1" w:styleId="ListLabel6">
    <w:name w:val="ListLabel 6"/>
    <w:qFormat/>
    <w:rsid w:val="00B9758E"/>
    <w:rPr>
      <w:rFonts w:eastAsia="Calibri" w:cs="Arial"/>
    </w:rPr>
  </w:style>
  <w:style w:type="character" w:customStyle="1" w:styleId="aff9">
    <w:name w:val="Символ сноски"/>
    <w:qFormat/>
    <w:rsid w:val="00B9758E"/>
  </w:style>
  <w:style w:type="paragraph" w:customStyle="1" w:styleId="14">
    <w:name w:val="Название1"/>
    <w:basedOn w:val="a"/>
    <w:qFormat/>
    <w:rsid w:val="00B9758E"/>
    <w:pPr>
      <w:suppressLineNumbers/>
      <w:suppressAutoHyphens/>
      <w:spacing w:before="120" w:after="120"/>
    </w:pPr>
    <w:rPr>
      <w:rFonts w:ascii="Times New Roman" w:eastAsia="Times New Roman" w:hAnsi="Times New Roman" w:cs="Mangal"/>
      <w:i/>
      <w:iCs/>
      <w:sz w:val="24"/>
      <w:szCs w:val="24"/>
      <w:lang w:eastAsia="ru-RU"/>
    </w:rPr>
  </w:style>
  <w:style w:type="paragraph" w:customStyle="1" w:styleId="-11">
    <w:name w:val="Цветной список - Акцент 11"/>
    <w:basedOn w:val="a"/>
    <w:uiPriority w:val="34"/>
    <w:qFormat/>
    <w:rsid w:val="00B9758E"/>
    <w:pPr>
      <w:suppressAutoHyphens/>
      <w:spacing w:after="200" w:line="276" w:lineRule="auto"/>
      <w:ind w:left="720"/>
      <w:contextualSpacing/>
    </w:pPr>
    <w:rPr>
      <w:rFonts w:ascii="Calibri" w:eastAsia="Calibri" w:hAnsi="Calibri" w:cs="Times New Roman"/>
    </w:rPr>
  </w:style>
  <w:style w:type="paragraph" w:customStyle="1" w:styleId="FR1">
    <w:name w:val="FR1"/>
    <w:qFormat/>
    <w:rsid w:val="00B9758E"/>
    <w:pPr>
      <w:widowControl w:val="0"/>
      <w:suppressAutoHyphens/>
      <w:spacing w:line="300" w:lineRule="auto"/>
      <w:ind w:left="2280" w:right="2200" w:firstLine="720"/>
      <w:jc w:val="center"/>
    </w:pPr>
    <w:rPr>
      <w:rFonts w:ascii="Times New Roman" w:eastAsia="Times New Roman" w:hAnsi="Times New Roman" w:cs="Times New Roman"/>
      <w:sz w:val="28"/>
      <w:szCs w:val="20"/>
      <w:lang w:eastAsia="ru-RU"/>
    </w:rPr>
  </w:style>
  <w:style w:type="paragraph" w:customStyle="1" w:styleId="affa">
    <w:name w:val="Простой заголовок"/>
    <w:basedOn w:val="a"/>
    <w:qFormat/>
    <w:rsid w:val="00B9758E"/>
    <w:pPr>
      <w:keepNext/>
      <w:widowControl w:val="0"/>
      <w:suppressAutoHyphens/>
      <w:spacing w:before="240" w:after="240" w:line="360" w:lineRule="auto"/>
      <w:ind w:firstLine="720"/>
    </w:pPr>
    <w:rPr>
      <w:rFonts w:ascii="Arial" w:eastAsia="Times New Roman" w:hAnsi="Arial" w:cs="Times New Roman"/>
      <w:b/>
      <w:color w:val="000000"/>
      <w:sz w:val="28"/>
      <w:szCs w:val="20"/>
      <w:lang w:eastAsia="ru-RU"/>
    </w:rPr>
  </w:style>
  <w:style w:type="paragraph" w:customStyle="1" w:styleId="affb">
    <w:name w:val="гост_набор"/>
    <w:basedOn w:val="a"/>
    <w:qFormat/>
    <w:rsid w:val="00B9758E"/>
    <w:pPr>
      <w:suppressAutoHyphens/>
      <w:spacing w:after="200" w:line="360" w:lineRule="auto"/>
      <w:ind w:firstLine="709"/>
      <w:jc w:val="both"/>
    </w:pPr>
    <w:rPr>
      <w:rFonts w:ascii="Arial" w:eastAsia="Times New Roman" w:hAnsi="Arial" w:cs="Arial"/>
      <w:sz w:val="24"/>
      <w:szCs w:val="20"/>
      <w:lang w:eastAsia="ru-RU"/>
    </w:rPr>
  </w:style>
  <w:style w:type="paragraph" w:customStyle="1" w:styleId="src">
    <w:name w:val="src"/>
    <w:basedOn w:val="a"/>
    <w:qFormat/>
    <w:rsid w:val="00B9758E"/>
    <w:pPr>
      <w:suppressAutoHyphens/>
      <w:spacing w:beforeAutospacing="1" w:afterAutospacing="1"/>
    </w:pPr>
    <w:rPr>
      <w:rFonts w:ascii="Times New Roman" w:eastAsia="Times New Roman" w:hAnsi="Times New Roman" w:cs="Times New Roman"/>
      <w:sz w:val="24"/>
      <w:szCs w:val="24"/>
      <w:lang w:eastAsia="ru-RU"/>
    </w:rPr>
  </w:style>
  <w:style w:type="paragraph" w:customStyle="1" w:styleId="15">
    <w:name w:val="Абзац списка1"/>
    <w:basedOn w:val="a"/>
    <w:uiPriority w:val="34"/>
    <w:qFormat/>
    <w:rsid w:val="00B9758E"/>
    <w:pPr>
      <w:suppressAutoHyphens/>
      <w:ind w:left="720"/>
      <w:contextualSpacing/>
    </w:pPr>
    <w:rPr>
      <w:rFonts w:ascii="Times New Roman" w:eastAsia="Times New Roman" w:hAnsi="Times New Roman" w:cs="Times New Roman"/>
      <w:sz w:val="24"/>
      <w:szCs w:val="24"/>
      <w:lang w:eastAsia="ru-RU"/>
    </w:rPr>
  </w:style>
  <w:style w:type="paragraph" w:customStyle="1" w:styleId="FORMATTEXT">
    <w:name w:val=".FORMATTEXT"/>
    <w:uiPriority w:val="99"/>
    <w:qFormat/>
    <w:rsid w:val="00B9758E"/>
    <w:pPr>
      <w:widowControl w:val="0"/>
      <w:suppressAutoHyphens/>
    </w:pPr>
    <w:rPr>
      <w:rFonts w:ascii="Arial" w:eastAsia="Times New Roman" w:hAnsi="Arial" w:cs="Arial"/>
      <w:sz w:val="24"/>
      <w:szCs w:val="20"/>
      <w:lang w:eastAsia="ru-RU"/>
    </w:rPr>
  </w:style>
  <w:style w:type="table" w:customStyle="1" w:styleId="16">
    <w:name w:val="Сетка таблицы1"/>
    <w:basedOn w:val="a1"/>
    <w:uiPriority w:val="59"/>
    <w:qFormat/>
    <w:rsid w:val="00B9758E"/>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sid w:val="00B9758E"/>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sid w:val="00B97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
    <w:next w:val="a"/>
    <w:uiPriority w:val="39"/>
    <w:unhideWhenUsed/>
    <w:qFormat/>
    <w:rsid w:val="00B9758E"/>
    <w:pPr>
      <w:spacing w:after="160"/>
      <w:outlineLvl w:val="9"/>
    </w:pPr>
    <w:rPr>
      <w:lang w:eastAsia="ru-RU"/>
    </w:rPr>
  </w:style>
  <w:style w:type="table" w:customStyle="1" w:styleId="41">
    <w:name w:val="Сетка таблицы4"/>
    <w:basedOn w:val="a1"/>
    <w:uiPriority w:val="59"/>
    <w:qFormat/>
    <w:rsid w:val="00B97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basedOn w:val="a0"/>
    <w:qFormat/>
    <w:rsid w:val="00B9758E"/>
    <w:rPr>
      <w:rFonts w:ascii="Arial" w:hAnsi="Arial"/>
      <w:b/>
      <w:sz w:val="36"/>
      <w:lang w:eastAsia="ja-JP"/>
    </w:rPr>
  </w:style>
  <w:style w:type="paragraph" w:customStyle="1" w:styleId="TableParagraph">
    <w:name w:val="Table Paragraph"/>
    <w:basedOn w:val="a"/>
    <w:uiPriority w:val="1"/>
    <w:qFormat/>
    <w:rsid w:val="00B9758E"/>
    <w:pPr>
      <w:widowControl w:val="0"/>
      <w:autoSpaceDE w:val="0"/>
      <w:autoSpaceDN w:val="0"/>
      <w:spacing w:before="31"/>
    </w:pPr>
    <w:rPr>
      <w:rFonts w:ascii="Cambria" w:eastAsia="Cambria" w:hAnsi="Cambria" w:cs="Cambria"/>
      <w:lang w:val="en-US" w:bidi="en-US"/>
    </w:rPr>
  </w:style>
  <w:style w:type="paragraph" w:customStyle="1" w:styleId="23">
    <w:name w:val="Абзац списка2"/>
    <w:basedOn w:val="a"/>
    <w:uiPriority w:val="99"/>
    <w:qFormat/>
    <w:rsid w:val="00B9758E"/>
    <w:pPr>
      <w:suppressAutoHyphens/>
      <w:ind w:left="720"/>
      <w:contextualSpacing/>
    </w:pPr>
    <w:rPr>
      <w:rFonts w:ascii="Times New Roman" w:eastAsia="Times New Roman" w:hAnsi="Times New Roman" w:cs="Times New Roman"/>
      <w:sz w:val="24"/>
      <w:szCs w:val="24"/>
      <w:lang w:eastAsia="ru-RU"/>
    </w:rPr>
  </w:style>
  <w:style w:type="character" w:customStyle="1" w:styleId="FontStyle67">
    <w:name w:val="Font Style67"/>
    <w:basedOn w:val="a0"/>
    <w:uiPriority w:val="99"/>
    <w:rsid w:val="00B9758E"/>
    <w:rPr>
      <w:rFonts w:ascii="Arial" w:hAnsi="Arial" w:cs="Arial"/>
      <w:sz w:val="18"/>
      <w:szCs w:val="18"/>
    </w:rPr>
  </w:style>
  <w:style w:type="paragraph" w:styleId="42">
    <w:name w:val="toc 4"/>
    <w:basedOn w:val="a"/>
    <w:next w:val="a"/>
    <w:autoRedefine/>
    <w:uiPriority w:val="39"/>
    <w:unhideWhenUsed/>
    <w:rsid w:val="00AA77A2"/>
    <w:pPr>
      <w:spacing w:after="100"/>
      <w:ind w:left="660"/>
    </w:pPr>
    <w:rPr>
      <w:rFonts w:eastAsiaTheme="minorEastAsia"/>
      <w:lang w:eastAsia="ru-RU"/>
    </w:rPr>
  </w:style>
  <w:style w:type="character" w:customStyle="1" w:styleId="Picturecaption1">
    <w:name w:val="Picture caption|1_"/>
    <w:basedOn w:val="a0"/>
    <w:link w:val="Picturecaption10"/>
    <w:qFormat/>
    <w:rsid w:val="00DB2DDB"/>
    <w:rPr>
      <w:rFonts w:ascii="Cambria" w:eastAsia="Cambria" w:hAnsi="Cambria" w:cs="Cambria"/>
      <w:shd w:val="clear" w:color="auto" w:fill="FFFFFF"/>
    </w:rPr>
  </w:style>
  <w:style w:type="paragraph" w:customStyle="1" w:styleId="Picturecaption10">
    <w:name w:val="Picture caption|1"/>
    <w:basedOn w:val="a"/>
    <w:link w:val="Picturecaption1"/>
    <w:qFormat/>
    <w:rsid w:val="00DB2DDB"/>
    <w:pPr>
      <w:widowControl w:val="0"/>
      <w:shd w:val="clear" w:color="auto" w:fill="FFFFFF"/>
      <w:spacing w:after="200" w:line="305" w:lineRule="auto"/>
    </w:pPr>
    <w:rPr>
      <w:rFonts w:ascii="Cambria" w:eastAsia="Cambria" w:hAnsi="Cambria" w:cs="Cambria"/>
    </w:rPr>
  </w:style>
  <w:style w:type="character" w:customStyle="1" w:styleId="Other2">
    <w:name w:val="Other|2_"/>
    <w:basedOn w:val="a0"/>
    <w:link w:val="Other20"/>
    <w:qFormat/>
    <w:rsid w:val="00DB2DDB"/>
    <w:rPr>
      <w:rFonts w:ascii="Cambria" w:eastAsia="Cambria" w:hAnsi="Cambria" w:cs="Cambria"/>
      <w:shd w:val="clear" w:color="auto" w:fill="FFFFFF"/>
    </w:rPr>
  </w:style>
  <w:style w:type="paragraph" w:customStyle="1" w:styleId="Other20">
    <w:name w:val="Other|2"/>
    <w:basedOn w:val="a"/>
    <w:link w:val="Other2"/>
    <w:qFormat/>
    <w:rsid w:val="00DB2DDB"/>
    <w:pPr>
      <w:widowControl w:val="0"/>
      <w:shd w:val="clear" w:color="auto" w:fill="FFFFFF"/>
      <w:spacing w:after="180" w:line="276" w:lineRule="auto"/>
    </w:pPr>
    <w:rPr>
      <w:rFonts w:ascii="Cambria" w:eastAsia="Cambria" w:hAnsi="Cambria" w:cs="Cambria"/>
    </w:rPr>
  </w:style>
  <w:style w:type="paragraph" w:styleId="51">
    <w:name w:val="toc 5"/>
    <w:basedOn w:val="a"/>
    <w:next w:val="a"/>
    <w:autoRedefine/>
    <w:uiPriority w:val="39"/>
    <w:unhideWhenUsed/>
    <w:rsid w:val="00272943"/>
    <w:pPr>
      <w:spacing w:after="100"/>
      <w:ind w:left="880"/>
    </w:pPr>
  </w:style>
  <w:style w:type="table" w:customStyle="1" w:styleId="TableNormal">
    <w:name w:val="Table Normal"/>
    <w:uiPriority w:val="2"/>
    <w:semiHidden/>
    <w:unhideWhenUsed/>
    <w:qFormat/>
    <w:rsid w:val="00A46903"/>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310">
    <w:name w:val="Заголовок 31"/>
    <w:basedOn w:val="a"/>
    <w:uiPriority w:val="1"/>
    <w:qFormat/>
    <w:rsid w:val="00705E6F"/>
    <w:pPr>
      <w:widowControl w:val="0"/>
      <w:autoSpaceDE w:val="0"/>
      <w:autoSpaceDN w:val="0"/>
      <w:spacing w:after="0" w:line="240" w:lineRule="auto"/>
      <w:ind w:left="1194" w:hanging="398"/>
      <w:outlineLvl w:val="3"/>
    </w:pPr>
    <w:rPr>
      <w:rFonts w:ascii="Cambria" w:eastAsia="Cambria" w:hAnsi="Cambria" w:cs="Cambria"/>
      <w:b/>
      <w:bCs/>
      <w:sz w:val="26"/>
      <w:szCs w:val="26"/>
      <w:lang w:val="en-US" w:bidi="en-US"/>
    </w:rPr>
  </w:style>
  <w:style w:type="paragraph" w:customStyle="1" w:styleId="410">
    <w:name w:val="Заголовок 41"/>
    <w:basedOn w:val="a"/>
    <w:uiPriority w:val="1"/>
    <w:qFormat/>
    <w:rsid w:val="00705E6F"/>
    <w:pPr>
      <w:widowControl w:val="0"/>
      <w:autoSpaceDE w:val="0"/>
      <w:autoSpaceDN w:val="0"/>
      <w:spacing w:before="89" w:after="0" w:line="240" w:lineRule="auto"/>
      <w:ind w:left="117"/>
      <w:outlineLvl w:val="4"/>
    </w:pPr>
    <w:rPr>
      <w:rFonts w:ascii="Cambria" w:eastAsia="Cambria" w:hAnsi="Cambria" w:cs="Cambria"/>
      <w:b/>
      <w:bCs/>
      <w:sz w:val="24"/>
      <w:szCs w:val="24"/>
      <w:lang w:val="en-US" w:bidi="en-US"/>
    </w:rPr>
  </w:style>
  <w:style w:type="paragraph" w:customStyle="1" w:styleId="510">
    <w:name w:val="Заголовок 51"/>
    <w:basedOn w:val="a"/>
    <w:uiPriority w:val="1"/>
    <w:qFormat/>
    <w:rsid w:val="00705E6F"/>
    <w:pPr>
      <w:widowControl w:val="0"/>
      <w:autoSpaceDE w:val="0"/>
      <w:autoSpaceDN w:val="0"/>
      <w:spacing w:after="0" w:line="240" w:lineRule="auto"/>
      <w:ind w:left="117"/>
      <w:outlineLvl w:val="5"/>
    </w:pPr>
    <w:rPr>
      <w:rFonts w:ascii="Cambria" w:eastAsia="Cambria" w:hAnsi="Cambria" w:cs="Cambria"/>
      <w:b/>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jp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image" Target="media/image3.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3" Type="http://schemas.openxmlformats.org/officeDocument/2006/relationships/hyperlink" Target="http://www.iso.org" TargetMode="External"/><Relationship Id="rId2" Type="http://schemas.openxmlformats.org/officeDocument/2006/relationships/hyperlink" Target="mailto:copyright@iso.org" TargetMode="Externa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42D9-A8BC-462B-9608-6356E2BD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2125</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zhanna97-97@mail.ru</dc:creator>
  <cp:keywords/>
  <dc:description/>
  <cp:lastModifiedBy>Microsoft Office User</cp:lastModifiedBy>
  <cp:revision>2</cp:revision>
  <dcterms:created xsi:type="dcterms:W3CDTF">2021-06-11T12:53:00Z</dcterms:created>
  <dcterms:modified xsi:type="dcterms:W3CDTF">2021-06-11T12:53:00Z</dcterms:modified>
</cp:coreProperties>
</file>