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CBFFA" w14:textId="77777777" w:rsidR="00FD235A" w:rsidRPr="00101CAE" w:rsidRDefault="00FD235A" w:rsidP="00101CA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</w:pPr>
    </w:p>
    <w:p w14:paraId="6ECDA4AC" w14:textId="77777777" w:rsidR="00FD235A" w:rsidRPr="00101CAE" w:rsidRDefault="00FD235A" w:rsidP="00101CA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623345EE" w14:textId="77777777" w:rsidR="00FD235A" w:rsidRPr="00101CAE" w:rsidRDefault="00FD235A" w:rsidP="00101CA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640EA795" w14:textId="77777777" w:rsidR="00FD235A" w:rsidRPr="00101CAE" w:rsidRDefault="00FD235A" w:rsidP="00101CA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213FDD17" w14:textId="77777777" w:rsidR="00FD235A" w:rsidRPr="00101CAE" w:rsidRDefault="00FD235A" w:rsidP="00101CA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2A118CA8" w14:textId="77777777" w:rsidR="00FD235A" w:rsidRPr="00101CAE" w:rsidRDefault="00FD235A" w:rsidP="00101CA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7E4DBF93" w14:textId="77777777" w:rsidR="00FD235A" w:rsidRPr="00101CAE" w:rsidRDefault="00FD235A" w:rsidP="00101CA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07BB739A" w14:textId="77777777" w:rsidR="00FD235A" w:rsidRPr="00101CAE" w:rsidRDefault="00FD235A" w:rsidP="00101CAE">
      <w:pPr>
        <w:pStyle w:val="ConsPlusTitle"/>
        <w:widowControl/>
        <w:tabs>
          <w:tab w:val="left" w:pos="5341"/>
        </w:tabs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3D4E7E89" w14:textId="77777777" w:rsidR="00FD235A" w:rsidRPr="00101CAE" w:rsidRDefault="00FD235A" w:rsidP="00101CA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07593254" w14:textId="77777777" w:rsidR="00FD235A" w:rsidRPr="00101CAE" w:rsidRDefault="00FD235A" w:rsidP="00101CA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03EC6ADB" w14:textId="77777777" w:rsidR="00101CAE" w:rsidRPr="00101CAE" w:rsidRDefault="00101CAE" w:rsidP="00101CA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1FCBF8BA" w14:textId="77777777" w:rsidR="001076F9" w:rsidRPr="00790CF1" w:rsidRDefault="00FD235A" w:rsidP="00101CAE">
      <w:pPr>
        <w:pStyle w:val="ConsPlusTitle"/>
        <w:widowControl/>
        <w:ind w:left="-510"/>
        <w:jc w:val="center"/>
        <w:rPr>
          <w:rFonts w:ascii="Times New Roman" w:hAnsi="Times New Roman" w:cs="Times New Roman"/>
          <w:sz w:val="28"/>
          <w:szCs w:val="28"/>
        </w:rPr>
      </w:pPr>
      <w:r w:rsidRPr="00790CF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E96A81" w:rsidRPr="00790C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 </w:t>
      </w:r>
      <w:r w:rsidR="00955B4F">
        <w:rPr>
          <w:rFonts w:ascii="Times New Roman" w:hAnsi="Times New Roman" w:cs="Times New Roman"/>
          <w:sz w:val="28"/>
          <w:szCs w:val="28"/>
        </w:rPr>
        <w:t>о</w:t>
      </w:r>
      <w:r w:rsidR="001076F9" w:rsidRPr="00790CF1">
        <w:rPr>
          <w:rFonts w:ascii="Times New Roman" w:hAnsi="Times New Roman" w:cs="Times New Roman"/>
          <w:sz w:val="28"/>
          <w:szCs w:val="28"/>
        </w:rPr>
        <w:t xml:space="preserve">собенностях </w:t>
      </w:r>
      <w:r w:rsidR="00101CAE">
        <w:rPr>
          <w:rFonts w:ascii="Times New Roman" w:hAnsi="Times New Roman" w:cs="Times New Roman"/>
          <w:sz w:val="28"/>
          <w:szCs w:val="28"/>
        </w:rPr>
        <w:br/>
      </w:r>
      <w:r w:rsidR="00DC3E95">
        <w:rPr>
          <w:rFonts w:ascii="Times New Roman" w:hAnsi="Times New Roman" w:cs="Times New Roman"/>
          <w:sz w:val="28"/>
          <w:szCs w:val="28"/>
        </w:rPr>
        <w:t>проведения аккредитации специалист</w:t>
      </w:r>
      <w:r w:rsidR="0082590B">
        <w:rPr>
          <w:rFonts w:ascii="Times New Roman" w:hAnsi="Times New Roman" w:cs="Times New Roman"/>
          <w:sz w:val="28"/>
          <w:szCs w:val="28"/>
        </w:rPr>
        <w:t>а</w:t>
      </w:r>
      <w:r w:rsidR="001076F9" w:rsidRPr="00790CF1">
        <w:rPr>
          <w:rFonts w:ascii="Times New Roman" w:hAnsi="Times New Roman" w:cs="Times New Roman"/>
          <w:sz w:val="28"/>
          <w:szCs w:val="28"/>
        </w:rPr>
        <w:t xml:space="preserve"> </w:t>
      </w:r>
      <w:r w:rsidR="00085E26">
        <w:rPr>
          <w:rFonts w:ascii="Times New Roman" w:hAnsi="Times New Roman" w:cs="Times New Roman"/>
          <w:sz w:val="28"/>
          <w:szCs w:val="28"/>
        </w:rPr>
        <w:t>в 2020</w:t>
      </w:r>
      <w:r w:rsidR="001076F9" w:rsidRPr="00790CF1">
        <w:rPr>
          <w:rFonts w:ascii="Times New Roman" w:hAnsi="Times New Roman" w:cs="Times New Roman"/>
          <w:sz w:val="28"/>
          <w:szCs w:val="28"/>
        </w:rPr>
        <w:t xml:space="preserve"> </w:t>
      </w:r>
      <w:r w:rsidR="00085E26">
        <w:rPr>
          <w:rFonts w:ascii="Times New Roman" w:hAnsi="Times New Roman" w:cs="Times New Roman"/>
          <w:sz w:val="28"/>
          <w:szCs w:val="28"/>
        </w:rPr>
        <w:t>году</w:t>
      </w:r>
    </w:p>
    <w:p w14:paraId="6F11AEA4" w14:textId="77777777" w:rsidR="00FD235A" w:rsidRDefault="00FD235A" w:rsidP="00101CA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1465B6D4" w14:textId="77777777" w:rsidR="00101CAE" w:rsidRPr="00101CAE" w:rsidRDefault="00101CAE" w:rsidP="00101CA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1D239033" w14:textId="77777777" w:rsidR="00A03462" w:rsidRPr="006060D7" w:rsidRDefault="00A03462" w:rsidP="00101CAE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Style w:val="23pt"/>
          <w:color w:val="auto"/>
          <w:sz w:val="27"/>
          <w:szCs w:val="27"/>
        </w:rPr>
      </w:pPr>
      <w:r w:rsidRPr="00101CAE">
        <w:rPr>
          <w:rFonts w:ascii="Times New Roman" w:hAnsi="Times New Roman" w:cs="Times New Roman"/>
          <w:sz w:val="27"/>
          <w:szCs w:val="27"/>
        </w:rPr>
        <w:t xml:space="preserve">В связи с угрозой распространения новой коронавирусной инфекции </w:t>
      </w:r>
      <w:r w:rsidR="00101CAE" w:rsidRPr="00101CAE">
        <w:rPr>
          <w:rFonts w:ascii="Times New Roman" w:hAnsi="Times New Roman" w:cs="Times New Roman"/>
          <w:sz w:val="27"/>
          <w:szCs w:val="27"/>
        </w:rPr>
        <w:br/>
      </w:r>
      <w:r w:rsidRPr="00101CAE">
        <w:rPr>
          <w:rFonts w:ascii="Times New Roman" w:hAnsi="Times New Roman" w:cs="Times New Roman"/>
          <w:sz w:val="27"/>
          <w:szCs w:val="27"/>
        </w:rPr>
        <w:t xml:space="preserve">(COVID-19) на территории Российской Федерации, а также в соответствии </w:t>
      </w:r>
      <w:r w:rsidR="00101CAE" w:rsidRPr="00101CAE">
        <w:rPr>
          <w:rFonts w:ascii="Times New Roman" w:hAnsi="Times New Roman" w:cs="Times New Roman"/>
          <w:sz w:val="27"/>
          <w:szCs w:val="27"/>
        </w:rPr>
        <w:br/>
      </w:r>
      <w:r w:rsidRPr="00101CAE">
        <w:rPr>
          <w:rFonts w:ascii="Times New Roman" w:hAnsi="Times New Roman" w:cs="Times New Roman"/>
          <w:sz w:val="27"/>
          <w:szCs w:val="27"/>
        </w:rPr>
        <w:t xml:space="preserve">с </w:t>
      </w:r>
      <w:r w:rsidRPr="00101CAE">
        <w:rPr>
          <w:rFonts w:ascii="Times New Roman" w:hAnsi="Times New Roman" w:cs="Times New Roman"/>
          <w:sz w:val="27"/>
          <w:szCs w:val="27"/>
          <w:lang w:bidi="ru-RU"/>
        </w:rPr>
        <w:t>Федеральным законом от</w:t>
      </w:r>
      <w:r w:rsidR="00101CAE" w:rsidRPr="00101CAE">
        <w:rPr>
          <w:rFonts w:ascii="Times New Roman" w:hAnsi="Times New Roman" w:cs="Times New Roman"/>
          <w:sz w:val="27"/>
          <w:szCs w:val="27"/>
          <w:lang w:bidi="ru-RU"/>
        </w:rPr>
        <w:t xml:space="preserve"> </w:t>
      </w:r>
      <w:r w:rsidRPr="00101CAE">
        <w:rPr>
          <w:rFonts w:ascii="Times New Roman" w:hAnsi="Times New Roman" w:cs="Times New Roman"/>
          <w:sz w:val="27"/>
          <w:szCs w:val="27"/>
          <w:lang w:bidi="ru-RU"/>
        </w:rPr>
        <w:t>21 ноября 2011 г. №</w:t>
      </w:r>
      <w:r w:rsidR="00101CAE" w:rsidRPr="00101CAE">
        <w:rPr>
          <w:rFonts w:ascii="Times New Roman" w:hAnsi="Times New Roman" w:cs="Times New Roman"/>
          <w:sz w:val="27"/>
          <w:szCs w:val="27"/>
          <w:lang w:bidi="ru-RU"/>
        </w:rPr>
        <w:t> </w:t>
      </w:r>
      <w:r w:rsidRPr="00101CAE">
        <w:rPr>
          <w:rFonts w:ascii="Times New Roman" w:hAnsi="Times New Roman" w:cs="Times New Roman"/>
          <w:sz w:val="27"/>
          <w:szCs w:val="27"/>
          <w:lang w:bidi="ru-RU"/>
        </w:rPr>
        <w:t>323-ФЗ «Об основах охраны здоровья граждан в Российской Федерации» (Собрание законодательства Российской Федерации, 2011, № 48, ст. 6724</w:t>
      </w:r>
      <w:r w:rsidR="00B444C3" w:rsidRPr="00101CAE">
        <w:rPr>
          <w:rFonts w:ascii="Times New Roman" w:hAnsi="Times New Roman" w:cs="Times New Roman"/>
          <w:sz w:val="27"/>
          <w:szCs w:val="27"/>
          <w:lang w:bidi="ru-RU"/>
        </w:rPr>
        <w:t>;</w:t>
      </w:r>
      <w:r w:rsidR="00B444C3" w:rsidRPr="00101CAE">
        <w:rPr>
          <w:rFonts w:ascii="Times New Roman" w:hAnsi="Times New Roman" w:cs="Times New Roman"/>
          <w:sz w:val="27"/>
          <w:szCs w:val="27"/>
        </w:rPr>
        <w:t xml:space="preserve"> Официальный интернет-портал правовой информации </w:t>
      </w:r>
      <w:r w:rsidR="00101CAE" w:rsidRPr="00101CAE">
        <w:rPr>
          <w:rFonts w:ascii="Times New Roman" w:hAnsi="Times New Roman" w:cs="Times New Roman"/>
          <w:sz w:val="27"/>
          <w:szCs w:val="27"/>
        </w:rPr>
        <w:t>(</w:t>
      </w:r>
      <w:r w:rsidR="00B444C3" w:rsidRPr="00101CAE">
        <w:rPr>
          <w:rFonts w:ascii="Times New Roman" w:hAnsi="Times New Roman" w:cs="Times New Roman"/>
          <w:sz w:val="27"/>
          <w:szCs w:val="27"/>
        </w:rPr>
        <w:t>http://www.pravo.gov.ru</w:t>
      </w:r>
      <w:r w:rsidR="00101CAE" w:rsidRPr="00101CAE">
        <w:rPr>
          <w:rFonts w:ascii="Times New Roman" w:hAnsi="Times New Roman" w:cs="Times New Roman"/>
          <w:sz w:val="27"/>
          <w:szCs w:val="27"/>
        </w:rPr>
        <w:t>)</w:t>
      </w:r>
      <w:r w:rsidR="00B444C3" w:rsidRPr="00101CAE">
        <w:rPr>
          <w:rFonts w:ascii="Times New Roman" w:hAnsi="Times New Roman" w:cs="Times New Roman"/>
          <w:sz w:val="27"/>
          <w:szCs w:val="27"/>
        </w:rPr>
        <w:t xml:space="preserve">, </w:t>
      </w:r>
      <w:r w:rsidR="00101CAE" w:rsidRPr="00101CAE">
        <w:rPr>
          <w:rFonts w:ascii="Times New Roman" w:hAnsi="Times New Roman" w:cs="Times New Roman"/>
          <w:sz w:val="27"/>
          <w:szCs w:val="27"/>
        </w:rPr>
        <w:t xml:space="preserve">2020, </w:t>
      </w:r>
      <w:r w:rsidR="00B444C3" w:rsidRPr="00101CAE">
        <w:rPr>
          <w:rFonts w:ascii="Times New Roman" w:hAnsi="Times New Roman" w:cs="Times New Roman"/>
          <w:sz w:val="27"/>
          <w:szCs w:val="27"/>
        </w:rPr>
        <w:t>8 июня</w:t>
      </w:r>
      <w:r w:rsidR="00101CAE" w:rsidRPr="00101CAE">
        <w:rPr>
          <w:rFonts w:ascii="Times New Roman" w:hAnsi="Times New Roman" w:cs="Times New Roman"/>
          <w:sz w:val="27"/>
          <w:szCs w:val="27"/>
        </w:rPr>
        <w:t xml:space="preserve">, </w:t>
      </w:r>
      <w:r w:rsidR="00B444C3" w:rsidRPr="00101CAE">
        <w:rPr>
          <w:rFonts w:ascii="Times New Roman" w:hAnsi="Times New Roman" w:cs="Times New Roman"/>
          <w:sz w:val="27"/>
          <w:szCs w:val="27"/>
        </w:rPr>
        <w:t>№</w:t>
      </w:r>
      <w:r w:rsidR="00863338">
        <w:rPr>
          <w:rFonts w:ascii="Times New Roman" w:hAnsi="Times New Roman" w:cs="Times New Roman"/>
          <w:sz w:val="27"/>
          <w:szCs w:val="27"/>
        </w:rPr>
        <w:t> </w:t>
      </w:r>
      <w:r w:rsidR="00B444C3" w:rsidRPr="00101CAE">
        <w:rPr>
          <w:rFonts w:ascii="Times New Roman" w:hAnsi="Times New Roman" w:cs="Times New Roman"/>
          <w:sz w:val="27"/>
          <w:szCs w:val="27"/>
        </w:rPr>
        <w:t>00012020006080011</w:t>
      </w:r>
      <w:r w:rsidRPr="00101CAE">
        <w:rPr>
          <w:rFonts w:ascii="Times New Roman" w:hAnsi="Times New Roman" w:cs="Times New Roman"/>
          <w:sz w:val="27"/>
          <w:szCs w:val="27"/>
          <w:lang w:bidi="ru-RU"/>
        </w:rPr>
        <w:t>)</w:t>
      </w:r>
      <w:r w:rsidR="00101CAE" w:rsidRPr="00101CAE">
        <w:rPr>
          <w:rFonts w:ascii="Times New Roman" w:hAnsi="Times New Roman" w:cs="Times New Roman"/>
          <w:sz w:val="27"/>
          <w:szCs w:val="27"/>
          <w:lang w:bidi="ru-RU"/>
        </w:rPr>
        <w:t xml:space="preserve"> </w:t>
      </w:r>
      <w:r w:rsidRPr="00101CAE">
        <w:rPr>
          <w:rFonts w:ascii="Times New Roman" w:hAnsi="Times New Roman" w:cs="Times New Roman"/>
          <w:sz w:val="27"/>
          <w:szCs w:val="27"/>
          <w:lang w:bidi="ru-RU"/>
        </w:rPr>
        <w:t>и</w:t>
      </w:r>
      <w:r w:rsidR="00101CAE" w:rsidRPr="00101CAE">
        <w:rPr>
          <w:rFonts w:ascii="Times New Roman" w:hAnsi="Times New Roman" w:cs="Times New Roman"/>
          <w:sz w:val="27"/>
          <w:szCs w:val="27"/>
          <w:lang w:bidi="ru-RU"/>
        </w:rPr>
        <w:t xml:space="preserve"> </w:t>
      </w:r>
      <w:r w:rsidRPr="00101CAE">
        <w:rPr>
          <w:rFonts w:ascii="Times New Roman" w:hAnsi="Times New Roman" w:cs="Times New Roman"/>
          <w:sz w:val="27"/>
          <w:szCs w:val="27"/>
          <w:lang w:bidi="ru-RU"/>
        </w:rPr>
        <w:t>подпунктом 5.</w:t>
      </w:r>
      <w:r w:rsidR="00085E26">
        <w:rPr>
          <w:rFonts w:ascii="Times New Roman" w:hAnsi="Times New Roman" w:cs="Times New Roman"/>
          <w:sz w:val="27"/>
          <w:szCs w:val="27"/>
          <w:lang w:bidi="ru-RU"/>
        </w:rPr>
        <w:t>6.6</w:t>
      </w:r>
      <w:r w:rsidR="001437E8" w:rsidRPr="001437E8">
        <w:rPr>
          <w:rFonts w:ascii="Times New Roman" w:hAnsi="Times New Roman" w:cs="Times New Roman"/>
          <w:sz w:val="27"/>
          <w:szCs w:val="27"/>
          <w:lang w:bidi="ru-RU"/>
        </w:rPr>
        <w:t>(1)</w:t>
      </w:r>
      <w:r w:rsidRPr="00101CAE">
        <w:rPr>
          <w:rFonts w:ascii="Times New Roman" w:hAnsi="Times New Roman" w:cs="Times New Roman"/>
          <w:sz w:val="27"/>
          <w:szCs w:val="27"/>
          <w:lang w:bidi="ru-RU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</w:t>
      </w:r>
      <w:r w:rsidR="00101CAE">
        <w:rPr>
          <w:rFonts w:ascii="Times New Roman" w:hAnsi="Times New Roman" w:cs="Times New Roman"/>
          <w:sz w:val="27"/>
          <w:szCs w:val="27"/>
          <w:lang w:bidi="ru-RU"/>
        </w:rPr>
        <w:t xml:space="preserve"> </w:t>
      </w:r>
      <w:r w:rsidRPr="00101CAE">
        <w:rPr>
          <w:rFonts w:ascii="Times New Roman" w:hAnsi="Times New Roman" w:cs="Times New Roman"/>
          <w:sz w:val="27"/>
          <w:szCs w:val="27"/>
          <w:lang w:bidi="ru-RU"/>
        </w:rPr>
        <w:t>19 июня 2012 г. №</w:t>
      </w:r>
      <w:r w:rsidR="00863338">
        <w:rPr>
          <w:rFonts w:ascii="Times New Roman" w:hAnsi="Times New Roman" w:cs="Times New Roman"/>
          <w:sz w:val="27"/>
          <w:szCs w:val="27"/>
          <w:lang w:bidi="ru-RU"/>
        </w:rPr>
        <w:t> </w:t>
      </w:r>
      <w:r w:rsidRPr="00101CAE">
        <w:rPr>
          <w:rFonts w:ascii="Times New Roman" w:hAnsi="Times New Roman" w:cs="Times New Roman"/>
          <w:sz w:val="27"/>
          <w:szCs w:val="27"/>
          <w:lang w:bidi="ru-RU"/>
        </w:rPr>
        <w:t>608 (Собрание законодательства Российской Федерации, 2012, №</w:t>
      </w:r>
      <w:r w:rsidR="00863338">
        <w:rPr>
          <w:rFonts w:ascii="Times New Roman" w:hAnsi="Times New Roman" w:cs="Times New Roman"/>
          <w:sz w:val="27"/>
          <w:szCs w:val="27"/>
          <w:lang w:bidi="ru-RU"/>
        </w:rPr>
        <w:t> </w:t>
      </w:r>
      <w:r w:rsidRPr="00101CAE">
        <w:rPr>
          <w:rFonts w:ascii="Times New Roman" w:hAnsi="Times New Roman" w:cs="Times New Roman"/>
          <w:sz w:val="27"/>
          <w:szCs w:val="27"/>
          <w:lang w:bidi="ru-RU"/>
        </w:rPr>
        <w:t>26, ст.</w:t>
      </w:r>
      <w:r w:rsidR="00863338">
        <w:rPr>
          <w:rFonts w:ascii="Times New Roman" w:hAnsi="Times New Roman" w:cs="Times New Roman"/>
          <w:sz w:val="27"/>
          <w:szCs w:val="27"/>
          <w:lang w:bidi="ru-RU"/>
        </w:rPr>
        <w:t> </w:t>
      </w:r>
      <w:r w:rsidRPr="00101CAE">
        <w:rPr>
          <w:rFonts w:ascii="Times New Roman" w:hAnsi="Times New Roman" w:cs="Times New Roman"/>
          <w:sz w:val="27"/>
          <w:szCs w:val="27"/>
          <w:lang w:bidi="ru-RU"/>
        </w:rPr>
        <w:t>3526;</w:t>
      </w:r>
      <w:r w:rsidRPr="00101CAE">
        <w:rPr>
          <w:rFonts w:ascii="Times New Roman" w:hAnsi="Times New Roman" w:cs="Times New Roman"/>
          <w:sz w:val="27"/>
          <w:szCs w:val="27"/>
        </w:rPr>
        <w:t xml:space="preserve"> 201</w:t>
      </w:r>
      <w:r w:rsidR="003103DA">
        <w:rPr>
          <w:rFonts w:ascii="Times New Roman" w:hAnsi="Times New Roman" w:cs="Times New Roman"/>
          <w:sz w:val="27"/>
          <w:szCs w:val="27"/>
        </w:rPr>
        <w:t>6</w:t>
      </w:r>
      <w:r w:rsidRPr="00101CAE">
        <w:rPr>
          <w:rFonts w:ascii="Times New Roman" w:hAnsi="Times New Roman" w:cs="Times New Roman"/>
          <w:sz w:val="27"/>
          <w:szCs w:val="27"/>
        </w:rPr>
        <w:t>, №</w:t>
      </w:r>
      <w:r w:rsidR="00863338">
        <w:rPr>
          <w:rFonts w:ascii="Times New Roman" w:hAnsi="Times New Roman" w:cs="Times New Roman"/>
          <w:sz w:val="27"/>
          <w:szCs w:val="27"/>
        </w:rPr>
        <w:t> </w:t>
      </w:r>
      <w:r w:rsidR="003103DA">
        <w:rPr>
          <w:rFonts w:ascii="Times New Roman" w:hAnsi="Times New Roman" w:cs="Times New Roman"/>
          <w:sz w:val="27"/>
          <w:szCs w:val="27"/>
        </w:rPr>
        <w:t>27</w:t>
      </w:r>
      <w:r w:rsidR="00863338">
        <w:rPr>
          <w:rFonts w:ascii="Times New Roman" w:hAnsi="Times New Roman" w:cs="Times New Roman"/>
          <w:sz w:val="27"/>
          <w:szCs w:val="27"/>
        </w:rPr>
        <w:t>, ст. </w:t>
      </w:r>
      <w:r w:rsidR="003103DA" w:rsidRPr="006060D7">
        <w:rPr>
          <w:rFonts w:ascii="Times New Roman" w:hAnsi="Times New Roman" w:cs="Times New Roman"/>
          <w:sz w:val="27"/>
          <w:szCs w:val="27"/>
        </w:rPr>
        <w:t>4497</w:t>
      </w:r>
      <w:r w:rsidRPr="006060D7">
        <w:rPr>
          <w:rFonts w:ascii="Times New Roman" w:hAnsi="Times New Roman" w:cs="Times New Roman"/>
          <w:sz w:val="27"/>
          <w:szCs w:val="27"/>
          <w:lang w:bidi="ru-RU"/>
        </w:rPr>
        <w:t xml:space="preserve">), </w:t>
      </w:r>
      <w:r w:rsidRPr="006060D7">
        <w:rPr>
          <w:rStyle w:val="23pt"/>
          <w:color w:val="auto"/>
          <w:spacing w:val="70"/>
          <w:sz w:val="27"/>
          <w:szCs w:val="27"/>
        </w:rPr>
        <w:t>приказыва</w:t>
      </w:r>
      <w:r w:rsidRPr="006060D7">
        <w:rPr>
          <w:rStyle w:val="23pt"/>
          <w:color w:val="auto"/>
          <w:spacing w:val="0"/>
          <w:sz w:val="27"/>
          <w:szCs w:val="27"/>
        </w:rPr>
        <w:t>ю:</w:t>
      </w:r>
    </w:p>
    <w:p w14:paraId="785FBC4E" w14:textId="77777777" w:rsidR="00863338" w:rsidRPr="007C0723" w:rsidRDefault="00A03462" w:rsidP="007C0723">
      <w:pPr>
        <w:pStyle w:val="ConsPlusNormal"/>
        <w:widowControl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60D7">
        <w:rPr>
          <w:rFonts w:ascii="Times New Roman" w:hAnsi="Times New Roman" w:cs="Times New Roman"/>
          <w:sz w:val="27"/>
          <w:szCs w:val="27"/>
        </w:rPr>
        <w:t xml:space="preserve">Утвердить прилагаемые особенности </w:t>
      </w:r>
      <w:r w:rsidR="003103DA" w:rsidRPr="006060D7">
        <w:rPr>
          <w:rFonts w:ascii="Times New Roman" w:hAnsi="Times New Roman" w:cs="Times New Roman"/>
          <w:sz w:val="27"/>
          <w:szCs w:val="27"/>
        </w:rPr>
        <w:t>проведения аккредитации специалист</w:t>
      </w:r>
      <w:r w:rsidR="0082590B" w:rsidRPr="006060D7">
        <w:rPr>
          <w:rFonts w:ascii="Times New Roman" w:hAnsi="Times New Roman" w:cs="Times New Roman"/>
          <w:sz w:val="27"/>
          <w:szCs w:val="27"/>
        </w:rPr>
        <w:t>а</w:t>
      </w:r>
      <w:r w:rsidR="00863338" w:rsidRPr="006060D7">
        <w:rPr>
          <w:rFonts w:ascii="Times New Roman" w:hAnsi="Times New Roman" w:cs="Times New Roman"/>
          <w:sz w:val="27"/>
          <w:szCs w:val="27"/>
        </w:rPr>
        <w:t xml:space="preserve"> в </w:t>
      </w:r>
      <w:r w:rsidR="003103DA" w:rsidRPr="006060D7">
        <w:rPr>
          <w:rFonts w:ascii="Times New Roman" w:hAnsi="Times New Roman" w:cs="Times New Roman"/>
          <w:sz w:val="27"/>
          <w:szCs w:val="27"/>
        </w:rPr>
        <w:t>2020 году</w:t>
      </w:r>
      <w:r w:rsidRPr="006060D7">
        <w:rPr>
          <w:rFonts w:ascii="Times New Roman" w:hAnsi="Times New Roman" w:cs="Times New Roman"/>
          <w:sz w:val="27"/>
          <w:szCs w:val="27"/>
        </w:rPr>
        <w:t>.</w:t>
      </w:r>
    </w:p>
    <w:p w14:paraId="0BC7FCFE" w14:textId="77777777" w:rsidR="00FD235A" w:rsidRDefault="00FD235A" w:rsidP="00101CA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12414B1B" w14:textId="77777777" w:rsidR="00101CAE" w:rsidRPr="00101CAE" w:rsidRDefault="00101CAE" w:rsidP="00101CA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6DEB1270" w14:textId="77777777" w:rsidR="00304F9D" w:rsidRPr="00101CAE" w:rsidRDefault="00304F9D" w:rsidP="00101CA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1"/>
        <w:gridCol w:w="5104"/>
      </w:tblGrid>
      <w:tr w:rsidR="00101CAE" w:rsidRPr="00892965" w14:paraId="0BCB6185" w14:textId="77777777" w:rsidTr="00892965">
        <w:trPr>
          <w:jc w:val="center"/>
        </w:trPr>
        <w:tc>
          <w:tcPr>
            <w:tcW w:w="5210" w:type="dxa"/>
            <w:shd w:val="clear" w:color="auto" w:fill="auto"/>
          </w:tcPr>
          <w:p w14:paraId="6E2F4566" w14:textId="77777777" w:rsidR="00101CAE" w:rsidRPr="00892965" w:rsidRDefault="00101CAE" w:rsidP="0089296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965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5211" w:type="dxa"/>
            <w:shd w:val="clear" w:color="auto" w:fill="auto"/>
          </w:tcPr>
          <w:p w14:paraId="26865DDB" w14:textId="77777777" w:rsidR="00101CAE" w:rsidRPr="00892965" w:rsidRDefault="00101CAE" w:rsidP="00892965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2965">
              <w:rPr>
                <w:rFonts w:ascii="Times New Roman" w:hAnsi="Times New Roman" w:cs="Times New Roman"/>
                <w:sz w:val="28"/>
                <w:szCs w:val="28"/>
              </w:rPr>
              <w:t>М.А.</w:t>
            </w:r>
            <w:proofErr w:type="gramEnd"/>
            <w:r w:rsidRPr="00892965">
              <w:rPr>
                <w:rFonts w:ascii="Times New Roman" w:hAnsi="Times New Roman" w:cs="Times New Roman"/>
                <w:sz w:val="28"/>
                <w:szCs w:val="28"/>
              </w:rPr>
              <w:t xml:space="preserve"> Мурашко</w:t>
            </w:r>
          </w:p>
        </w:tc>
      </w:tr>
    </w:tbl>
    <w:p w14:paraId="1468DF52" w14:textId="77777777" w:rsidR="00955B4F" w:rsidRPr="00101CAE" w:rsidRDefault="00955B4F" w:rsidP="00101CA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bookmarkStart w:id="0" w:name="Par35"/>
      <w:bookmarkEnd w:id="0"/>
    </w:p>
    <w:p w14:paraId="164C0284" w14:textId="77777777" w:rsidR="00955B4F" w:rsidRPr="00101CAE" w:rsidRDefault="00955B4F" w:rsidP="00101CA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sectPr w:rsidR="00955B4F" w:rsidRPr="00101CAE" w:rsidSect="00101CAE">
          <w:headerReference w:type="default" r:id="rId8"/>
          <w:pgSz w:w="11906" w:h="16838" w:code="9"/>
          <w:pgMar w:top="1134" w:right="567" w:bottom="1134" w:left="1134" w:header="1134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323"/>
      </w:tblGrid>
      <w:tr w:rsidR="00955B4F" w:rsidRPr="00955B4F" w14:paraId="66AF5EFB" w14:textId="77777777" w:rsidTr="00793228">
        <w:trPr>
          <w:jc w:val="right"/>
        </w:trPr>
        <w:tc>
          <w:tcPr>
            <w:tcW w:w="5323" w:type="dxa"/>
          </w:tcPr>
          <w:p w14:paraId="7D093E7E" w14:textId="77777777" w:rsidR="00955B4F" w:rsidRPr="00955B4F" w:rsidRDefault="00955B4F" w:rsidP="0089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5B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УТВЕРЖДЕН</w:t>
            </w:r>
            <w:r w:rsidRPr="00955B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приказом Министерства здравоохранения</w:t>
            </w:r>
            <w:r w:rsidRPr="00955B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Российской Федерации</w:t>
            </w:r>
            <w:r w:rsidRPr="00955B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от «___» _____________ 20</w:t>
            </w:r>
            <w:r w:rsidR="009D53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955B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 № ____</w:t>
            </w:r>
          </w:p>
        </w:tc>
      </w:tr>
    </w:tbl>
    <w:p w14:paraId="70DBC315" w14:textId="77777777" w:rsidR="00A03462" w:rsidRDefault="00A03462" w:rsidP="0089296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9D7FF28" w14:textId="77777777" w:rsidR="00892965" w:rsidRPr="009D53A0" w:rsidRDefault="00892965" w:rsidP="0089296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E646531" w14:textId="77777777" w:rsidR="00A03462" w:rsidRPr="00D3600C" w:rsidRDefault="00A03462" w:rsidP="00A0346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</w:t>
      </w:r>
      <w:r w:rsidR="009D53A0">
        <w:rPr>
          <w:rFonts w:ascii="Times New Roman" w:hAnsi="Times New Roman" w:cs="Times New Roman"/>
          <w:sz w:val="28"/>
          <w:szCs w:val="28"/>
        </w:rPr>
        <w:t xml:space="preserve"> </w:t>
      </w:r>
      <w:r w:rsidR="009D53A0">
        <w:rPr>
          <w:rFonts w:ascii="Times New Roman" w:hAnsi="Times New Roman" w:cs="Times New Roman"/>
          <w:sz w:val="28"/>
          <w:szCs w:val="28"/>
        </w:rPr>
        <w:br/>
      </w:r>
      <w:r w:rsidR="00D3600C">
        <w:rPr>
          <w:rFonts w:ascii="Times New Roman" w:hAnsi="Times New Roman" w:cs="Times New Roman"/>
          <w:sz w:val="28"/>
          <w:szCs w:val="28"/>
        </w:rPr>
        <w:t>проведения аккредитации специалист</w:t>
      </w:r>
      <w:r w:rsidR="0082590B">
        <w:rPr>
          <w:rFonts w:ascii="Times New Roman" w:hAnsi="Times New Roman" w:cs="Times New Roman"/>
          <w:sz w:val="28"/>
          <w:szCs w:val="28"/>
        </w:rPr>
        <w:t>а</w:t>
      </w:r>
      <w:r w:rsidR="00D3600C">
        <w:rPr>
          <w:rFonts w:ascii="Times New Roman" w:hAnsi="Times New Roman" w:cs="Times New Roman"/>
          <w:sz w:val="28"/>
          <w:szCs w:val="28"/>
        </w:rPr>
        <w:t xml:space="preserve"> в 2020 году</w:t>
      </w:r>
    </w:p>
    <w:p w14:paraId="5C8AE376" w14:textId="77777777" w:rsidR="00A03462" w:rsidRPr="009D53A0" w:rsidRDefault="00A03462" w:rsidP="009D53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7451DD4" w14:textId="77777777" w:rsidR="00A03462" w:rsidRDefault="00A03462" w:rsidP="00FD4DC8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CF1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D3600C">
        <w:rPr>
          <w:rFonts w:ascii="Times New Roman" w:hAnsi="Times New Roman" w:cs="Times New Roman"/>
          <w:sz w:val="28"/>
          <w:szCs w:val="28"/>
        </w:rPr>
        <w:t>проведения аккредитации специалист</w:t>
      </w:r>
      <w:r w:rsidR="0082590B">
        <w:rPr>
          <w:rFonts w:ascii="Times New Roman" w:hAnsi="Times New Roman" w:cs="Times New Roman"/>
          <w:sz w:val="28"/>
          <w:szCs w:val="28"/>
        </w:rPr>
        <w:t>а</w:t>
      </w:r>
      <w:r w:rsidR="00D3600C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Pr="00790CF1">
        <w:rPr>
          <w:rFonts w:ascii="Times New Roman" w:hAnsi="Times New Roman" w:cs="Times New Roman"/>
          <w:sz w:val="28"/>
          <w:szCs w:val="28"/>
        </w:rPr>
        <w:t xml:space="preserve"> (далее 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44806">
        <w:rPr>
          <w:rFonts w:ascii="Times New Roman" w:hAnsi="Times New Roman" w:cs="Times New Roman"/>
          <w:sz w:val="28"/>
          <w:szCs w:val="28"/>
        </w:rPr>
        <w:t>О</w:t>
      </w:r>
      <w:r w:rsidRPr="00790CF1">
        <w:rPr>
          <w:rFonts w:ascii="Times New Roman" w:hAnsi="Times New Roman" w:cs="Times New Roman"/>
          <w:sz w:val="28"/>
          <w:szCs w:val="28"/>
        </w:rPr>
        <w:t xml:space="preserve">собенности) определяют </w:t>
      </w:r>
      <w:r w:rsidR="0082590B">
        <w:rPr>
          <w:rFonts w:ascii="Times New Roman" w:hAnsi="Times New Roman" w:cs="Times New Roman"/>
          <w:sz w:val="28"/>
          <w:szCs w:val="28"/>
        </w:rPr>
        <w:t>правила организации и проведения аккредитации специалиста в 2020 году</w:t>
      </w:r>
      <w:r w:rsidRPr="00790CF1">
        <w:rPr>
          <w:rFonts w:ascii="Times New Roman" w:hAnsi="Times New Roman" w:cs="Times New Roman"/>
          <w:sz w:val="28"/>
          <w:szCs w:val="28"/>
        </w:rPr>
        <w:t>, обусловленные мероприятиями, направленными на предотвращение распространения новой коро</w:t>
      </w:r>
      <w:r w:rsidR="00601845">
        <w:rPr>
          <w:rFonts w:ascii="Times New Roman" w:hAnsi="Times New Roman" w:cs="Times New Roman"/>
          <w:sz w:val="28"/>
          <w:szCs w:val="28"/>
        </w:rPr>
        <w:t xml:space="preserve">навирусной инфекции (COVID-19) </w:t>
      </w:r>
      <w:r w:rsidRPr="00790CF1">
        <w:rPr>
          <w:rFonts w:ascii="Times New Roman" w:hAnsi="Times New Roman" w:cs="Times New Roman"/>
          <w:sz w:val="28"/>
          <w:szCs w:val="28"/>
        </w:rPr>
        <w:t>на территории Российской Федерации.</w:t>
      </w:r>
    </w:p>
    <w:p w14:paraId="11962071" w14:textId="77777777" w:rsidR="00A03462" w:rsidRPr="00790CF1" w:rsidRDefault="008C2329" w:rsidP="00930908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="00A03462" w:rsidRPr="00790CF1">
        <w:rPr>
          <w:rFonts w:ascii="Times New Roman" w:hAnsi="Times New Roman" w:cs="Times New Roman"/>
          <w:sz w:val="28"/>
          <w:szCs w:val="28"/>
        </w:rPr>
        <w:t xml:space="preserve"> </w:t>
      </w:r>
      <w:r w:rsidR="00631DCC">
        <w:rPr>
          <w:rFonts w:ascii="Times New Roman" w:hAnsi="Times New Roman" w:cs="Times New Roman"/>
          <w:sz w:val="28"/>
          <w:szCs w:val="28"/>
        </w:rPr>
        <w:t>об аккредитации специалистов</w:t>
      </w:r>
      <w:r w:rsidR="00631DCC" w:rsidRPr="00790CF1">
        <w:rPr>
          <w:rFonts w:ascii="Times New Roman" w:hAnsi="Times New Roman" w:cs="Times New Roman"/>
          <w:sz w:val="28"/>
          <w:szCs w:val="28"/>
        </w:rPr>
        <w:t>, утвержденн</w:t>
      </w:r>
      <w:r w:rsidR="00631DCC">
        <w:rPr>
          <w:rFonts w:ascii="Times New Roman" w:hAnsi="Times New Roman" w:cs="Times New Roman"/>
          <w:sz w:val="28"/>
          <w:szCs w:val="28"/>
        </w:rPr>
        <w:t xml:space="preserve">ое </w:t>
      </w:r>
      <w:r w:rsidR="00631DCC" w:rsidRPr="00790CF1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Российской Федерации от </w:t>
      </w:r>
      <w:r w:rsidR="00631DCC">
        <w:rPr>
          <w:rFonts w:ascii="Times New Roman" w:hAnsi="Times New Roman" w:cs="Times New Roman"/>
          <w:sz w:val="28"/>
          <w:szCs w:val="28"/>
        </w:rPr>
        <w:t>2</w:t>
      </w:r>
      <w:r w:rsidR="00631DCC" w:rsidRPr="00790CF1">
        <w:rPr>
          <w:rFonts w:ascii="Times New Roman" w:hAnsi="Times New Roman" w:cs="Times New Roman"/>
          <w:sz w:val="28"/>
          <w:szCs w:val="28"/>
        </w:rPr>
        <w:t xml:space="preserve"> </w:t>
      </w:r>
      <w:r w:rsidR="00631DCC">
        <w:rPr>
          <w:rFonts w:ascii="Times New Roman" w:hAnsi="Times New Roman" w:cs="Times New Roman"/>
          <w:sz w:val="28"/>
          <w:szCs w:val="28"/>
        </w:rPr>
        <w:t>июня</w:t>
      </w:r>
      <w:r w:rsidR="00631DCC" w:rsidRPr="00790CF1">
        <w:rPr>
          <w:rFonts w:ascii="Times New Roman" w:hAnsi="Times New Roman" w:cs="Times New Roman"/>
          <w:sz w:val="28"/>
          <w:szCs w:val="28"/>
        </w:rPr>
        <w:t xml:space="preserve"> 201</w:t>
      </w:r>
      <w:r w:rsidR="00631DCC">
        <w:rPr>
          <w:rFonts w:ascii="Times New Roman" w:hAnsi="Times New Roman" w:cs="Times New Roman"/>
          <w:sz w:val="28"/>
          <w:szCs w:val="28"/>
        </w:rPr>
        <w:t>6</w:t>
      </w:r>
      <w:r w:rsidR="004D0182">
        <w:rPr>
          <w:rFonts w:ascii="Times New Roman" w:hAnsi="Times New Roman" w:cs="Times New Roman"/>
          <w:sz w:val="28"/>
          <w:szCs w:val="28"/>
        </w:rPr>
        <w:t> </w:t>
      </w:r>
      <w:r w:rsidR="00631DCC" w:rsidRPr="00790CF1">
        <w:rPr>
          <w:rFonts w:ascii="Times New Roman" w:hAnsi="Times New Roman" w:cs="Times New Roman"/>
          <w:sz w:val="28"/>
          <w:szCs w:val="28"/>
        </w:rPr>
        <w:t>г. № </w:t>
      </w:r>
      <w:r w:rsidR="00631DCC">
        <w:rPr>
          <w:rFonts w:ascii="Times New Roman" w:hAnsi="Times New Roman" w:cs="Times New Roman"/>
          <w:sz w:val="28"/>
          <w:szCs w:val="28"/>
        </w:rPr>
        <w:t>334</w:t>
      </w:r>
      <w:r w:rsidR="004D0182">
        <w:rPr>
          <w:rFonts w:ascii="Times New Roman" w:hAnsi="Times New Roman" w:cs="Times New Roman"/>
          <w:sz w:val="28"/>
          <w:szCs w:val="28"/>
        </w:rPr>
        <w:t>н</w:t>
      </w:r>
      <w:r w:rsidR="00631DCC" w:rsidRPr="00790CF1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</w:t>
      </w:r>
      <w:r w:rsidR="00631DCC">
        <w:rPr>
          <w:rFonts w:ascii="Times New Roman" w:hAnsi="Times New Roman" w:cs="Times New Roman"/>
          <w:sz w:val="28"/>
          <w:szCs w:val="28"/>
        </w:rPr>
        <w:t>16</w:t>
      </w:r>
      <w:r w:rsidR="00631DCC" w:rsidRPr="00790CF1">
        <w:rPr>
          <w:rFonts w:ascii="Times New Roman" w:hAnsi="Times New Roman" w:cs="Times New Roman"/>
          <w:sz w:val="28"/>
          <w:szCs w:val="28"/>
        </w:rPr>
        <w:t> июня 201</w:t>
      </w:r>
      <w:r w:rsidR="00631DCC">
        <w:rPr>
          <w:rFonts w:ascii="Times New Roman" w:hAnsi="Times New Roman" w:cs="Times New Roman"/>
          <w:sz w:val="28"/>
          <w:szCs w:val="28"/>
        </w:rPr>
        <w:t>6</w:t>
      </w:r>
      <w:r w:rsidR="00631DCC" w:rsidRPr="00790CF1">
        <w:rPr>
          <w:rFonts w:ascii="Times New Roman" w:hAnsi="Times New Roman" w:cs="Times New Roman"/>
          <w:sz w:val="28"/>
          <w:szCs w:val="28"/>
        </w:rPr>
        <w:t xml:space="preserve"> г., регистрационный №</w:t>
      </w:r>
      <w:r w:rsidR="00631DCC">
        <w:rPr>
          <w:rFonts w:ascii="Times New Roman" w:hAnsi="Times New Roman" w:cs="Times New Roman"/>
          <w:sz w:val="28"/>
          <w:szCs w:val="28"/>
        </w:rPr>
        <w:t> 42550</w:t>
      </w:r>
      <w:r w:rsidR="00631DCC" w:rsidRPr="00790CF1">
        <w:rPr>
          <w:rFonts w:ascii="Times New Roman" w:hAnsi="Times New Roman" w:cs="Times New Roman"/>
          <w:sz w:val="28"/>
          <w:szCs w:val="28"/>
        </w:rPr>
        <w:t xml:space="preserve">), </w:t>
      </w:r>
      <w:r w:rsidR="00631DCC" w:rsidRPr="00543432">
        <w:rPr>
          <w:rFonts w:ascii="Times New Roman" w:hAnsi="Times New Roman" w:cs="Times New Roman"/>
          <w:bCs/>
          <w:sz w:val="28"/>
          <w:szCs w:val="28"/>
        </w:rPr>
        <w:t>с изменениями, в</w:t>
      </w:r>
      <w:r w:rsidR="00631DCC">
        <w:rPr>
          <w:rFonts w:ascii="Times New Roman" w:hAnsi="Times New Roman" w:cs="Times New Roman"/>
          <w:bCs/>
          <w:sz w:val="28"/>
          <w:szCs w:val="28"/>
        </w:rPr>
        <w:t>несенными приказами</w:t>
      </w:r>
      <w:r w:rsidR="00631DCC" w:rsidRPr="00543432">
        <w:rPr>
          <w:rFonts w:ascii="Times New Roman" w:hAnsi="Times New Roman" w:cs="Times New Roman"/>
          <w:bCs/>
          <w:sz w:val="28"/>
          <w:szCs w:val="28"/>
        </w:rPr>
        <w:t xml:space="preserve"> Министерства здравоохранения Российской Федерации от 20 декабря 2016</w:t>
      </w:r>
      <w:r w:rsidR="00631DCC">
        <w:rPr>
          <w:rFonts w:ascii="Times New Roman" w:hAnsi="Times New Roman" w:cs="Times New Roman"/>
          <w:bCs/>
          <w:sz w:val="28"/>
          <w:szCs w:val="28"/>
        </w:rPr>
        <w:t> </w:t>
      </w:r>
      <w:r w:rsidR="00631DCC" w:rsidRPr="00543432">
        <w:rPr>
          <w:rFonts w:ascii="Times New Roman" w:hAnsi="Times New Roman" w:cs="Times New Roman"/>
          <w:bCs/>
          <w:sz w:val="28"/>
          <w:szCs w:val="28"/>
        </w:rPr>
        <w:t>г.</w:t>
      </w:r>
      <w:r w:rsidR="00631D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1DCC" w:rsidRPr="00543432">
        <w:rPr>
          <w:rFonts w:ascii="Times New Roman" w:hAnsi="Times New Roman" w:cs="Times New Roman"/>
          <w:bCs/>
          <w:sz w:val="28"/>
          <w:szCs w:val="28"/>
        </w:rPr>
        <w:t>№</w:t>
      </w:r>
      <w:r w:rsidR="00631DCC">
        <w:rPr>
          <w:rFonts w:ascii="Times New Roman" w:hAnsi="Times New Roman" w:cs="Times New Roman"/>
          <w:bCs/>
          <w:sz w:val="28"/>
          <w:szCs w:val="28"/>
        </w:rPr>
        <w:t> </w:t>
      </w:r>
      <w:r w:rsidR="00631DCC" w:rsidRPr="00543432">
        <w:rPr>
          <w:rFonts w:ascii="Times New Roman" w:hAnsi="Times New Roman" w:cs="Times New Roman"/>
          <w:bCs/>
          <w:sz w:val="28"/>
          <w:szCs w:val="28"/>
        </w:rPr>
        <w:t>974н (зарегистрирован Министерством юстиции Российской Федерации 12 января 2017</w:t>
      </w:r>
      <w:r w:rsidR="00631DCC">
        <w:rPr>
          <w:rFonts w:ascii="Times New Roman" w:hAnsi="Times New Roman" w:cs="Times New Roman"/>
          <w:bCs/>
          <w:sz w:val="28"/>
          <w:szCs w:val="28"/>
        </w:rPr>
        <w:t> </w:t>
      </w:r>
      <w:r w:rsidR="00631DCC" w:rsidRPr="00543432">
        <w:rPr>
          <w:rFonts w:ascii="Times New Roman" w:hAnsi="Times New Roman" w:cs="Times New Roman"/>
          <w:bCs/>
          <w:sz w:val="28"/>
          <w:szCs w:val="28"/>
        </w:rPr>
        <w:t>г., регистрационный №</w:t>
      </w:r>
      <w:r w:rsidR="00631DCC">
        <w:rPr>
          <w:rFonts w:ascii="Times New Roman" w:hAnsi="Times New Roman" w:cs="Times New Roman"/>
          <w:bCs/>
          <w:sz w:val="28"/>
          <w:szCs w:val="28"/>
        </w:rPr>
        <w:t> </w:t>
      </w:r>
      <w:r w:rsidR="00631DCC" w:rsidRPr="00543432">
        <w:rPr>
          <w:rFonts w:ascii="Times New Roman" w:hAnsi="Times New Roman" w:cs="Times New Roman"/>
          <w:bCs/>
          <w:sz w:val="28"/>
          <w:szCs w:val="28"/>
        </w:rPr>
        <w:t>45180)</w:t>
      </w:r>
      <w:r w:rsidR="00631DCC">
        <w:rPr>
          <w:rFonts w:ascii="Times New Roman" w:hAnsi="Times New Roman" w:cs="Times New Roman"/>
          <w:bCs/>
          <w:sz w:val="28"/>
          <w:szCs w:val="28"/>
        </w:rPr>
        <w:t xml:space="preserve">, от 19 мая 2017 г. № 234н </w:t>
      </w:r>
      <w:r w:rsidR="00631DCC" w:rsidRPr="00543432">
        <w:rPr>
          <w:rFonts w:ascii="Times New Roman" w:hAnsi="Times New Roman" w:cs="Times New Roman"/>
          <w:bCs/>
          <w:sz w:val="28"/>
          <w:szCs w:val="28"/>
        </w:rPr>
        <w:t>(зарегистрирован Министерством юстиции Российской Федерации</w:t>
      </w:r>
      <w:r w:rsidR="00631DCC">
        <w:rPr>
          <w:rFonts w:ascii="Times New Roman" w:hAnsi="Times New Roman" w:cs="Times New Roman"/>
          <w:bCs/>
          <w:sz w:val="28"/>
          <w:szCs w:val="28"/>
        </w:rPr>
        <w:t xml:space="preserve"> 8</w:t>
      </w:r>
      <w:r w:rsidR="00631DCC" w:rsidRPr="005434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1DCC">
        <w:rPr>
          <w:rFonts w:ascii="Times New Roman" w:hAnsi="Times New Roman" w:cs="Times New Roman"/>
          <w:bCs/>
          <w:sz w:val="28"/>
          <w:szCs w:val="28"/>
        </w:rPr>
        <w:t>июня</w:t>
      </w:r>
      <w:r w:rsidR="00631DCC" w:rsidRPr="00543432">
        <w:rPr>
          <w:rFonts w:ascii="Times New Roman" w:hAnsi="Times New Roman" w:cs="Times New Roman"/>
          <w:bCs/>
          <w:sz w:val="28"/>
          <w:szCs w:val="28"/>
        </w:rPr>
        <w:t xml:space="preserve"> 2017</w:t>
      </w:r>
      <w:r w:rsidR="00631DCC">
        <w:rPr>
          <w:rFonts w:ascii="Times New Roman" w:hAnsi="Times New Roman" w:cs="Times New Roman"/>
          <w:bCs/>
          <w:sz w:val="28"/>
          <w:szCs w:val="28"/>
        </w:rPr>
        <w:t> </w:t>
      </w:r>
      <w:r w:rsidR="00631DCC" w:rsidRPr="00543432">
        <w:rPr>
          <w:rFonts w:ascii="Times New Roman" w:hAnsi="Times New Roman" w:cs="Times New Roman"/>
          <w:bCs/>
          <w:sz w:val="28"/>
          <w:szCs w:val="28"/>
        </w:rPr>
        <w:t>г., регистрационный №</w:t>
      </w:r>
      <w:r w:rsidR="00631DCC">
        <w:rPr>
          <w:rFonts w:ascii="Times New Roman" w:hAnsi="Times New Roman" w:cs="Times New Roman"/>
          <w:bCs/>
          <w:sz w:val="28"/>
          <w:szCs w:val="28"/>
        </w:rPr>
        <w:t> </w:t>
      </w:r>
      <w:r w:rsidR="00631DCC" w:rsidRPr="00543432">
        <w:rPr>
          <w:rFonts w:ascii="Times New Roman" w:hAnsi="Times New Roman" w:cs="Times New Roman"/>
          <w:bCs/>
          <w:sz w:val="28"/>
          <w:szCs w:val="28"/>
        </w:rPr>
        <w:t>4</w:t>
      </w:r>
      <w:r w:rsidR="00631DCC">
        <w:rPr>
          <w:rFonts w:ascii="Times New Roman" w:hAnsi="Times New Roman" w:cs="Times New Roman"/>
          <w:bCs/>
          <w:sz w:val="28"/>
          <w:szCs w:val="28"/>
        </w:rPr>
        <w:t>6991</w:t>
      </w:r>
      <w:r w:rsidR="00631DCC" w:rsidRPr="00543432">
        <w:rPr>
          <w:rFonts w:ascii="Times New Roman" w:hAnsi="Times New Roman" w:cs="Times New Roman"/>
          <w:bCs/>
          <w:sz w:val="28"/>
          <w:szCs w:val="28"/>
        </w:rPr>
        <w:t>)</w:t>
      </w:r>
      <w:r w:rsidR="00631DCC">
        <w:rPr>
          <w:rFonts w:ascii="Times New Roman" w:hAnsi="Times New Roman" w:cs="Times New Roman"/>
          <w:bCs/>
          <w:sz w:val="28"/>
          <w:szCs w:val="28"/>
        </w:rPr>
        <w:t xml:space="preserve">, от 26 апреля 2018 г. № 192н </w:t>
      </w:r>
      <w:r w:rsidR="00631DCC" w:rsidRPr="00543432">
        <w:rPr>
          <w:rFonts w:ascii="Times New Roman" w:hAnsi="Times New Roman" w:cs="Times New Roman"/>
          <w:bCs/>
          <w:sz w:val="28"/>
          <w:szCs w:val="28"/>
        </w:rPr>
        <w:t>(зарегистрирован Министерством юстиции Российской Федерации</w:t>
      </w:r>
      <w:r w:rsidR="00631DCC">
        <w:rPr>
          <w:rFonts w:ascii="Times New Roman" w:hAnsi="Times New Roman" w:cs="Times New Roman"/>
          <w:bCs/>
          <w:sz w:val="28"/>
          <w:szCs w:val="28"/>
        </w:rPr>
        <w:t xml:space="preserve"> 23</w:t>
      </w:r>
      <w:r w:rsidR="00631DCC" w:rsidRPr="005434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1DCC">
        <w:rPr>
          <w:rFonts w:ascii="Times New Roman" w:hAnsi="Times New Roman" w:cs="Times New Roman"/>
          <w:bCs/>
          <w:sz w:val="28"/>
          <w:szCs w:val="28"/>
        </w:rPr>
        <w:t>мая 2018 г., регистрационный № 51153</w:t>
      </w:r>
      <w:r w:rsidR="00631DCC" w:rsidRPr="00543432">
        <w:rPr>
          <w:rFonts w:ascii="Times New Roman" w:hAnsi="Times New Roman" w:cs="Times New Roman"/>
          <w:bCs/>
          <w:sz w:val="28"/>
          <w:szCs w:val="28"/>
        </w:rPr>
        <w:t>)</w:t>
      </w:r>
      <w:r w:rsidR="00631DCC">
        <w:rPr>
          <w:rFonts w:ascii="Times New Roman" w:hAnsi="Times New Roman" w:cs="Times New Roman"/>
          <w:bCs/>
          <w:sz w:val="28"/>
          <w:szCs w:val="28"/>
        </w:rPr>
        <w:t xml:space="preserve">, от 24 мая 2019 г. № 326н (зарегистрирован Министерством юстиции Российской Федерации 17 июня 2019 г., регистрационный № 54947) и от 20 января 2020 г. № 34н (зарегистрирован Министерством юстиции Российской Федерации 19 февраля 2020 г., регистрационный № 57543) </w:t>
      </w:r>
      <w:r w:rsidR="00631DCC" w:rsidRPr="00790CF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31DCC">
        <w:rPr>
          <w:rFonts w:ascii="Times New Roman" w:hAnsi="Times New Roman" w:cs="Times New Roman"/>
          <w:sz w:val="28"/>
          <w:szCs w:val="28"/>
        </w:rPr>
        <w:t>Положение</w:t>
      </w:r>
      <w:r w:rsidR="004D0182">
        <w:rPr>
          <w:rFonts w:ascii="Times New Roman" w:hAnsi="Times New Roman" w:cs="Times New Roman"/>
          <w:sz w:val="28"/>
          <w:szCs w:val="28"/>
        </w:rPr>
        <w:t xml:space="preserve"> об аккредитации специалистов</w:t>
      </w:r>
      <w:r w:rsidR="00631DCC" w:rsidRPr="00790CF1">
        <w:rPr>
          <w:rFonts w:ascii="Times New Roman" w:hAnsi="Times New Roman" w:cs="Times New Roman"/>
          <w:sz w:val="28"/>
          <w:szCs w:val="28"/>
        </w:rPr>
        <w:t>)</w:t>
      </w:r>
      <w:r w:rsidR="00BB2AE0">
        <w:rPr>
          <w:rFonts w:ascii="Times New Roman" w:hAnsi="Times New Roman" w:cs="Times New Roman"/>
          <w:sz w:val="28"/>
          <w:szCs w:val="28"/>
        </w:rPr>
        <w:t>,</w:t>
      </w:r>
      <w:r w:rsidR="00A03462" w:rsidRPr="00790CF1">
        <w:rPr>
          <w:rFonts w:ascii="Times New Roman" w:hAnsi="Times New Roman" w:cs="Times New Roman"/>
          <w:sz w:val="28"/>
          <w:szCs w:val="28"/>
        </w:rPr>
        <w:t xml:space="preserve"> не применяется в части:</w:t>
      </w:r>
    </w:p>
    <w:p w14:paraId="47673B09" w14:textId="77777777" w:rsidR="00BB2AE0" w:rsidRPr="00FC20DF" w:rsidRDefault="00DC7EE0" w:rsidP="009309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20DF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BB2AE0" w:rsidRPr="00FC20DF">
        <w:rPr>
          <w:rFonts w:ascii="Times New Roman" w:hAnsi="Times New Roman" w:cs="Times New Roman"/>
          <w:sz w:val="28"/>
          <w:szCs w:val="28"/>
        </w:rPr>
        <w:t>регламента работы аккредитационной комиссии и аккредитационной подкомиссии</w:t>
      </w:r>
      <w:r w:rsidR="00D10B78" w:rsidRPr="00FC20DF">
        <w:rPr>
          <w:rFonts w:ascii="Times New Roman" w:hAnsi="Times New Roman" w:cs="Times New Roman"/>
          <w:sz w:val="28"/>
          <w:szCs w:val="28"/>
        </w:rPr>
        <w:t>;</w:t>
      </w:r>
    </w:p>
    <w:p w14:paraId="5E5093A5" w14:textId="77777777" w:rsidR="00314084" w:rsidRPr="00FC20DF" w:rsidRDefault="007F70A0" w:rsidP="009309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20DF">
        <w:rPr>
          <w:rFonts w:ascii="Times New Roman" w:hAnsi="Times New Roman" w:cs="Times New Roman"/>
          <w:sz w:val="28"/>
          <w:szCs w:val="28"/>
        </w:rPr>
        <w:t>проведени</w:t>
      </w:r>
      <w:r w:rsidR="001D78DA" w:rsidRPr="00FC20DF">
        <w:rPr>
          <w:rFonts w:ascii="Times New Roman" w:hAnsi="Times New Roman" w:cs="Times New Roman"/>
          <w:sz w:val="28"/>
          <w:szCs w:val="28"/>
        </w:rPr>
        <w:t>я</w:t>
      </w:r>
      <w:r w:rsidR="00314084" w:rsidRPr="00FC20DF">
        <w:rPr>
          <w:rFonts w:ascii="Times New Roman" w:hAnsi="Times New Roman" w:cs="Times New Roman"/>
          <w:sz w:val="28"/>
          <w:szCs w:val="28"/>
        </w:rPr>
        <w:t xml:space="preserve"> первого этапа аккредитации специалиста </w:t>
      </w:r>
      <w:r w:rsidR="004D08F7" w:rsidRPr="00FC20DF">
        <w:rPr>
          <w:rFonts w:ascii="Times New Roman" w:hAnsi="Times New Roman" w:cs="Times New Roman"/>
          <w:sz w:val="28"/>
          <w:szCs w:val="28"/>
        </w:rPr>
        <w:t>(тестирования)</w:t>
      </w:r>
      <w:r w:rsidRPr="00FC20DF">
        <w:rPr>
          <w:rFonts w:ascii="Times New Roman" w:hAnsi="Times New Roman" w:cs="Times New Roman"/>
          <w:sz w:val="28"/>
          <w:szCs w:val="28"/>
        </w:rPr>
        <w:t>;</w:t>
      </w:r>
    </w:p>
    <w:p w14:paraId="543D16CD" w14:textId="77777777" w:rsidR="007F70A0" w:rsidRDefault="007F70A0" w:rsidP="009309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20DF">
        <w:rPr>
          <w:rFonts w:ascii="Times New Roman" w:hAnsi="Times New Roman" w:cs="Times New Roman"/>
          <w:sz w:val="28"/>
          <w:szCs w:val="28"/>
        </w:rPr>
        <w:t>оформлени</w:t>
      </w:r>
      <w:r w:rsidR="00EB26F6">
        <w:rPr>
          <w:rFonts w:ascii="Times New Roman" w:hAnsi="Times New Roman" w:cs="Times New Roman"/>
          <w:sz w:val="28"/>
          <w:szCs w:val="28"/>
        </w:rPr>
        <w:t>я протоколов</w:t>
      </w:r>
      <w:r>
        <w:rPr>
          <w:rFonts w:ascii="Times New Roman" w:hAnsi="Times New Roman" w:cs="Times New Roman"/>
          <w:sz w:val="28"/>
          <w:szCs w:val="28"/>
        </w:rPr>
        <w:t xml:space="preserve"> аккредитационной комиссии и аккредитационной подкомиссии.</w:t>
      </w:r>
    </w:p>
    <w:p w14:paraId="46A0ABF6" w14:textId="77777777" w:rsidR="00FD1065" w:rsidRPr="00744B86" w:rsidRDefault="002A57B5" w:rsidP="00FD4DC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Представление</w:t>
      </w:r>
      <w:r w:rsidR="00666116" w:rsidRPr="00744B86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документов, необходимых для прохождения аккредитации специалиста,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 к способам, предусмотренным </w:t>
      </w:r>
      <w:r>
        <w:rPr>
          <w:rFonts w:ascii="Times New Roman" w:hAnsi="Times New Roman" w:cs="Times New Roman"/>
          <w:sz w:val="28"/>
          <w:szCs w:val="28"/>
        </w:rPr>
        <w:t>пунктом 25 Положения об аккредитации специалист</w:t>
      </w:r>
      <w:r w:rsidR="00A7702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0281" w:rsidRPr="002A57B5">
        <w:rPr>
          <w:rFonts w:ascii="Times New Roman" w:hAnsi="Times New Roman" w:cs="Times New Roman"/>
          <w:sz w:val="28"/>
          <w:szCs w:val="28"/>
        </w:rPr>
        <w:t>может осуществляться</w:t>
      </w:r>
      <w:r w:rsidR="00AE7F34" w:rsidRPr="00744B86">
        <w:rPr>
          <w:rFonts w:ascii="Times New Roman" w:hAnsi="Times New Roman" w:cs="Times New Roman"/>
          <w:sz w:val="28"/>
          <w:szCs w:val="28"/>
        </w:rPr>
        <w:t xml:space="preserve"> </w:t>
      </w:r>
      <w:r w:rsidR="00FD1065" w:rsidRPr="00744B86">
        <w:rPr>
          <w:rFonts w:ascii="Times New Roman" w:hAnsi="Times New Roman" w:cs="Times New Roman"/>
          <w:sz w:val="28"/>
          <w:szCs w:val="28"/>
        </w:rPr>
        <w:t xml:space="preserve">посредством электронной почты аккредитационной подкомиссии </w:t>
      </w:r>
      <w:r w:rsidR="0003797B" w:rsidRPr="00744B8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  <w:r w:rsidR="00FD1065" w:rsidRPr="00744B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F1CF04" w14:textId="77777777" w:rsidR="00FD1065" w:rsidRPr="00744B86" w:rsidRDefault="00FD1065" w:rsidP="00FD4DC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4B86">
        <w:rPr>
          <w:rFonts w:ascii="Times New Roman" w:hAnsi="Times New Roman" w:cs="Times New Roman"/>
          <w:sz w:val="28"/>
          <w:szCs w:val="28"/>
        </w:rPr>
        <w:t xml:space="preserve">Информация об адресах электронной почты аккредитационных подкомиссий </w:t>
      </w:r>
      <w:r w:rsidRPr="00744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размещается на официальном сайте в информационно-телекоммуникационной сети «Интернет» и информационных стендах организации, указанной в пункте 7 Положения </w:t>
      </w:r>
      <w:r w:rsidRPr="00744B86">
        <w:rPr>
          <w:rFonts w:ascii="Times New Roman" w:hAnsi="Times New Roman" w:cs="Times New Roman"/>
          <w:sz w:val="28"/>
          <w:szCs w:val="28"/>
        </w:rPr>
        <w:t>об аккредитации специалистов.</w:t>
      </w:r>
    </w:p>
    <w:p w14:paraId="039F8D58" w14:textId="77777777" w:rsidR="00666116" w:rsidRPr="00744B86" w:rsidRDefault="00D25E0A" w:rsidP="00FD4DC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4B86">
        <w:rPr>
          <w:rFonts w:ascii="Times New Roman" w:hAnsi="Times New Roman" w:cs="Times New Roman"/>
          <w:sz w:val="28"/>
          <w:szCs w:val="28"/>
        </w:rPr>
        <w:t xml:space="preserve">Для прохождения аккредитации специалиста </w:t>
      </w:r>
      <w:r w:rsidR="00F90B15" w:rsidRPr="00744B86">
        <w:rPr>
          <w:rFonts w:ascii="Times New Roman" w:hAnsi="Times New Roman" w:cs="Times New Roman"/>
          <w:sz w:val="28"/>
          <w:szCs w:val="28"/>
        </w:rPr>
        <w:t>лицо, изъявившее желание пройти аккредитацию специалиста (далее –</w:t>
      </w:r>
      <w:r w:rsidR="002A57B5">
        <w:rPr>
          <w:rFonts w:ascii="Times New Roman" w:hAnsi="Times New Roman" w:cs="Times New Roman"/>
          <w:sz w:val="28"/>
          <w:szCs w:val="28"/>
        </w:rPr>
        <w:t> </w:t>
      </w:r>
      <w:r w:rsidR="00F90B15" w:rsidRPr="00744B86">
        <w:rPr>
          <w:rFonts w:ascii="Times New Roman" w:hAnsi="Times New Roman" w:cs="Times New Roman"/>
          <w:sz w:val="28"/>
          <w:szCs w:val="28"/>
        </w:rPr>
        <w:t xml:space="preserve">аккредитуемый), </w:t>
      </w:r>
      <w:r w:rsidRPr="00744B86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представляет в аккредитационную подкомиссию документы, предусмотренные пунктами 26 и 27 </w:t>
      </w:r>
      <w:r w:rsidR="004D0182" w:rsidRPr="00744B86">
        <w:rPr>
          <w:rFonts w:ascii="Times New Roman" w:hAnsi="Times New Roman" w:cs="Times New Roman"/>
          <w:sz w:val="28"/>
          <w:szCs w:val="28"/>
        </w:rPr>
        <w:t xml:space="preserve">Положения об </w:t>
      </w:r>
      <w:r w:rsidR="004D0182" w:rsidRPr="00744B86">
        <w:rPr>
          <w:rFonts w:ascii="Times New Roman" w:hAnsi="Times New Roman" w:cs="Times New Roman"/>
          <w:sz w:val="28"/>
          <w:szCs w:val="28"/>
          <w:lang w:eastAsia="ru-RU"/>
        </w:rPr>
        <w:t>аккредитации специалистов</w:t>
      </w:r>
      <w:r w:rsidRPr="00744B8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77020" w:rsidRPr="00A77020">
        <w:rPr>
          <w:rFonts w:ascii="Times New Roman" w:hAnsi="Times New Roman" w:cs="Times New Roman"/>
          <w:sz w:val="28"/>
          <w:szCs w:val="28"/>
          <w:lang w:eastAsia="ru-RU"/>
        </w:rPr>
        <w:t>одним из способов, предусмотренных пунктом 25 Положения об аккредитации специалистов,</w:t>
      </w:r>
      <w:r w:rsidR="00203DAB" w:rsidRPr="00A77020">
        <w:rPr>
          <w:rFonts w:ascii="Times New Roman" w:hAnsi="Times New Roman" w:cs="Times New Roman"/>
          <w:sz w:val="28"/>
          <w:szCs w:val="28"/>
          <w:lang w:eastAsia="ru-RU"/>
        </w:rPr>
        <w:t xml:space="preserve"> или дистанционно </w:t>
      </w:r>
      <w:r w:rsidRPr="00A77020">
        <w:rPr>
          <w:rFonts w:ascii="Times New Roman" w:hAnsi="Times New Roman" w:cs="Times New Roman"/>
          <w:sz w:val="28"/>
          <w:szCs w:val="28"/>
          <w:lang w:eastAsia="ru-RU"/>
        </w:rPr>
        <w:t>в форме</w:t>
      </w:r>
      <w:r w:rsidRPr="00744B86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документов на бумажном носителе, преобразованных в электронную форму</w:t>
      </w:r>
      <w:r w:rsidRPr="00744B86">
        <w:rPr>
          <w:rFonts w:ascii="Times New Roman" w:hAnsi="Times New Roman" w:cs="Times New Roman"/>
          <w:sz w:val="28"/>
          <w:szCs w:val="28"/>
        </w:rPr>
        <w:t xml:space="preserve"> путем сканирования или фотографирования с обеспечением</w:t>
      </w:r>
      <w:r w:rsidRPr="00744B86">
        <w:rPr>
          <w:rFonts w:ascii="Times New Roman" w:hAnsi="Times New Roman" w:cs="Times New Roman"/>
          <w:sz w:val="28"/>
          <w:szCs w:val="28"/>
          <w:lang w:eastAsia="ru-RU"/>
        </w:rPr>
        <w:t xml:space="preserve"> машиночитаемого распознавания их реквизитов.</w:t>
      </w:r>
    </w:p>
    <w:p w14:paraId="1AFE27FC" w14:textId="77777777" w:rsidR="00126538" w:rsidRPr="00126538" w:rsidRDefault="00126538" w:rsidP="00FD4DC8">
      <w:pPr>
        <w:pStyle w:val="ConsPlusNormal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B86">
        <w:rPr>
          <w:rFonts w:ascii="Times New Roman" w:eastAsia="Calibri" w:hAnsi="Times New Roman" w:cs="Times New Roman"/>
          <w:sz w:val="28"/>
          <w:szCs w:val="28"/>
        </w:rPr>
        <w:t xml:space="preserve">В заявлении о допуске к аккредитации специалиста, предусмотренном пунктами 26 и 27 </w:t>
      </w:r>
      <w:r w:rsidR="004D0182" w:rsidRPr="00744B86">
        <w:rPr>
          <w:rFonts w:ascii="Times New Roman" w:hAnsi="Times New Roman" w:cs="Times New Roman"/>
          <w:sz w:val="28"/>
          <w:szCs w:val="28"/>
        </w:rPr>
        <w:t>Положения об</w:t>
      </w:r>
      <w:r w:rsidR="004D0182">
        <w:rPr>
          <w:rFonts w:ascii="Times New Roman" w:hAnsi="Times New Roman" w:cs="Times New Roman"/>
          <w:sz w:val="28"/>
          <w:szCs w:val="28"/>
        </w:rPr>
        <w:t xml:space="preserve"> аккредитации специалистов,</w:t>
      </w:r>
      <w:r w:rsidRPr="00126538">
        <w:rPr>
          <w:rFonts w:ascii="Times New Roman" w:eastAsia="Calibri" w:hAnsi="Times New Roman" w:cs="Times New Roman"/>
          <w:sz w:val="28"/>
          <w:szCs w:val="28"/>
        </w:rPr>
        <w:t xml:space="preserve"> (далее – </w:t>
      </w:r>
      <w:r w:rsidRPr="00930908">
        <w:rPr>
          <w:rFonts w:ascii="Times New Roman" w:eastAsia="Calibri" w:hAnsi="Times New Roman" w:cs="Times New Roman"/>
          <w:sz w:val="28"/>
          <w:szCs w:val="28"/>
        </w:rPr>
        <w:t>заявление о допуске),</w:t>
      </w:r>
      <w:r w:rsidRPr="00126538">
        <w:rPr>
          <w:rFonts w:ascii="Times New Roman" w:eastAsia="Calibri" w:hAnsi="Times New Roman" w:cs="Times New Roman"/>
          <w:sz w:val="28"/>
          <w:szCs w:val="28"/>
        </w:rPr>
        <w:t xml:space="preserve"> аккредитуемый, в том числе, указывает адрес (адреса) электронной почты.</w:t>
      </w:r>
    </w:p>
    <w:p w14:paraId="2350BF2C" w14:textId="77777777" w:rsidR="00126538" w:rsidRPr="002A57B5" w:rsidRDefault="00126538" w:rsidP="00930908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538">
        <w:rPr>
          <w:rFonts w:ascii="Times New Roman" w:eastAsia="Calibri" w:hAnsi="Times New Roman" w:cs="Times New Roman"/>
          <w:sz w:val="28"/>
          <w:szCs w:val="28"/>
        </w:rPr>
        <w:t>При взаимодействии с аккредитуемым посредством электронной почты используется адрес (</w:t>
      </w:r>
      <w:r w:rsidRPr="002A57B5">
        <w:rPr>
          <w:rFonts w:ascii="Times New Roman" w:eastAsia="Calibri" w:hAnsi="Times New Roman" w:cs="Times New Roman"/>
          <w:sz w:val="28"/>
          <w:szCs w:val="28"/>
        </w:rPr>
        <w:t>адреса) электронной почты, указанный в заявлении о допуске.</w:t>
      </w:r>
    </w:p>
    <w:p w14:paraId="6BC2BF8B" w14:textId="77777777" w:rsidR="00126538" w:rsidRPr="002A57B5" w:rsidRDefault="00666116" w:rsidP="00FD4DC8">
      <w:pPr>
        <w:pStyle w:val="ConsPlusNormal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7B5">
        <w:rPr>
          <w:rFonts w:ascii="Times New Roman" w:eastAsia="Calibri" w:hAnsi="Times New Roman" w:cs="Times New Roman"/>
          <w:sz w:val="28"/>
          <w:szCs w:val="28"/>
        </w:rPr>
        <w:t xml:space="preserve">Представленные </w:t>
      </w:r>
      <w:r w:rsidR="002A57B5" w:rsidRPr="002A57B5">
        <w:rPr>
          <w:rFonts w:ascii="Times New Roman" w:hAnsi="Times New Roman" w:cs="Times New Roman"/>
          <w:sz w:val="28"/>
          <w:szCs w:val="28"/>
        </w:rPr>
        <w:t xml:space="preserve">посредством электронной почты </w:t>
      </w:r>
      <w:r w:rsidRPr="002A57B5">
        <w:rPr>
          <w:rFonts w:ascii="Times New Roman" w:eastAsia="Calibri" w:hAnsi="Times New Roman" w:cs="Times New Roman"/>
          <w:sz w:val="28"/>
          <w:szCs w:val="28"/>
        </w:rPr>
        <w:t xml:space="preserve">документы в день их поступления в аккредитационную подкомиссию регистрируются ответственным секретарем аккредитационной подкомиссии в журнале регистрации документов, о чем аккредитуемому высылается расписка о получении документов </w:t>
      </w:r>
      <w:r w:rsidR="00126538" w:rsidRPr="002A57B5">
        <w:rPr>
          <w:rFonts w:ascii="Times New Roman" w:eastAsia="Calibri" w:hAnsi="Times New Roman" w:cs="Times New Roman"/>
          <w:sz w:val="28"/>
          <w:szCs w:val="28"/>
        </w:rPr>
        <w:t>на адрес (адреса) электронной почты</w:t>
      </w:r>
      <w:r w:rsidR="004D0182" w:rsidRPr="002A5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6538" w:rsidRPr="002A57B5">
        <w:rPr>
          <w:rFonts w:ascii="Times New Roman" w:eastAsia="Calibri" w:hAnsi="Times New Roman" w:cs="Times New Roman"/>
          <w:sz w:val="28"/>
          <w:szCs w:val="28"/>
        </w:rPr>
        <w:t>в форме документа на бумажном носителе, преобразованного в электронную форму путем сканирования.</w:t>
      </w:r>
    </w:p>
    <w:p w14:paraId="293B190E" w14:textId="77777777" w:rsidR="00666116" w:rsidRPr="00530A08" w:rsidRDefault="00666116" w:rsidP="009309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7B5">
        <w:rPr>
          <w:rFonts w:ascii="Times New Roman" w:eastAsia="Calibri" w:hAnsi="Times New Roman" w:cs="Times New Roman"/>
          <w:sz w:val="28"/>
          <w:szCs w:val="28"/>
        </w:rPr>
        <w:t>Представленные документы принимаются, если они поступили в аккредитационную</w:t>
      </w:r>
      <w:r w:rsidRPr="002A57B5">
        <w:rPr>
          <w:rFonts w:ascii="Times New Roman" w:hAnsi="Times New Roman" w:cs="Times New Roman"/>
          <w:sz w:val="28"/>
          <w:szCs w:val="28"/>
        </w:rPr>
        <w:t xml:space="preserve"> подкомиссию не позднее установленного срока приема документов</w:t>
      </w:r>
      <w:r w:rsidR="0033734C" w:rsidRPr="002A57B5">
        <w:rPr>
          <w:rFonts w:ascii="Times New Roman" w:hAnsi="Times New Roman" w:cs="Times New Roman"/>
          <w:sz w:val="28"/>
          <w:szCs w:val="28"/>
        </w:rPr>
        <w:t>, утвержденного в соответствии</w:t>
      </w:r>
      <w:r w:rsidR="0033734C">
        <w:rPr>
          <w:rFonts w:ascii="Times New Roman" w:hAnsi="Times New Roman" w:cs="Times New Roman"/>
          <w:sz w:val="28"/>
          <w:szCs w:val="28"/>
        </w:rPr>
        <w:t xml:space="preserve"> с абзацем </w:t>
      </w:r>
      <w:r w:rsidR="002A57B5">
        <w:rPr>
          <w:rFonts w:ascii="Times New Roman" w:hAnsi="Times New Roman" w:cs="Times New Roman"/>
          <w:sz w:val="28"/>
          <w:szCs w:val="28"/>
        </w:rPr>
        <w:t>третьим</w:t>
      </w:r>
      <w:r w:rsidR="0033734C">
        <w:rPr>
          <w:rFonts w:ascii="Times New Roman" w:hAnsi="Times New Roman" w:cs="Times New Roman"/>
          <w:sz w:val="28"/>
          <w:szCs w:val="28"/>
        </w:rPr>
        <w:t xml:space="preserve"> пункта 28 </w:t>
      </w:r>
      <w:r w:rsidR="004D0182">
        <w:rPr>
          <w:rFonts w:ascii="Times New Roman" w:hAnsi="Times New Roman" w:cs="Times New Roman"/>
          <w:sz w:val="28"/>
          <w:szCs w:val="28"/>
        </w:rPr>
        <w:t>Положения об аккредитации специалистов</w:t>
      </w:r>
      <w:r w:rsidR="0033734C">
        <w:rPr>
          <w:rFonts w:ascii="Times New Roman" w:hAnsi="Times New Roman" w:cs="Times New Roman"/>
          <w:sz w:val="28"/>
          <w:szCs w:val="28"/>
        </w:rPr>
        <w:t>.</w:t>
      </w:r>
    </w:p>
    <w:p w14:paraId="5B3CF4BE" w14:textId="77777777" w:rsidR="001768CB" w:rsidRDefault="00CE6848" w:rsidP="00FD4DC8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0A0">
        <w:rPr>
          <w:rFonts w:ascii="Times New Roman" w:hAnsi="Times New Roman" w:cs="Times New Roman"/>
          <w:sz w:val="28"/>
          <w:szCs w:val="28"/>
        </w:rPr>
        <w:t xml:space="preserve">В случае угрозы возникновения чрезвычайной ситуации, принятия </w:t>
      </w:r>
      <w:r w:rsidRPr="007F70A0">
        <w:rPr>
          <w:rFonts w:ascii="Times New Roman" w:hAnsi="Times New Roman" w:cs="Times New Roman"/>
          <w:sz w:val="28"/>
          <w:szCs w:val="28"/>
          <w:lang w:eastAsia="en-US"/>
        </w:rPr>
        <w:t>актов высших должностных лиц субъектов Российской</w:t>
      </w:r>
      <w:r w:rsidR="00F90B1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F70A0">
        <w:rPr>
          <w:rFonts w:ascii="Times New Roman" w:hAnsi="Times New Roman" w:cs="Times New Roman"/>
          <w:sz w:val="28"/>
          <w:szCs w:val="28"/>
          <w:lang w:eastAsia="en-US"/>
        </w:rPr>
        <w:t>Федерации (руководителей высших исполнительных органов государственной власти субъектов Российской Федерации) по месту проведения аккредитации специалистов, издаваемых в соответствии с Указом Президента Российской Федерации от 11 мая 2020 № 316 «Об определении порядка продления действия мер для обеспечения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(COVID-19)»</w:t>
      </w:r>
      <w:r w:rsidR="001768CB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14:paraId="4C8601E0" w14:textId="77777777" w:rsidR="001768CB" w:rsidRDefault="005C784C" w:rsidP="001768CB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первый этап аккредитации специалиста </w:t>
      </w:r>
      <w:r w:rsidR="00CC1DA7">
        <w:rPr>
          <w:rFonts w:ascii="Times New Roman" w:hAnsi="Times New Roman" w:cs="Times New Roman"/>
          <w:sz w:val="28"/>
          <w:szCs w:val="28"/>
          <w:lang w:eastAsia="en-US"/>
        </w:rPr>
        <w:t>может проводиться</w:t>
      </w:r>
      <w:r w:rsidR="00CC1DA7" w:rsidRPr="00530A08">
        <w:rPr>
          <w:rFonts w:ascii="Times New Roman" w:hAnsi="Times New Roman" w:cs="Times New Roman"/>
          <w:sz w:val="28"/>
          <w:szCs w:val="28"/>
        </w:rPr>
        <w:t xml:space="preserve"> с </w:t>
      </w:r>
      <w:r w:rsidR="00CC1DA7">
        <w:rPr>
          <w:rFonts w:ascii="Times New Roman" w:hAnsi="Times New Roman" w:cs="Times New Roman"/>
          <w:sz w:val="28"/>
          <w:szCs w:val="28"/>
        </w:rPr>
        <w:t>использованием</w:t>
      </w:r>
      <w:r w:rsidR="00CC1DA7" w:rsidRPr="00530A08">
        <w:rPr>
          <w:rFonts w:ascii="Times New Roman" w:hAnsi="Times New Roman" w:cs="Times New Roman"/>
          <w:sz w:val="28"/>
          <w:szCs w:val="28"/>
        </w:rPr>
        <w:t xml:space="preserve"> дистанционных технологий в информационно-телекоммуникационной сети «Интернет»</w:t>
      </w:r>
      <w:r w:rsidR="00CC1DA7">
        <w:rPr>
          <w:rFonts w:ascii="Times New Roman" w:hAnsi="Times New Roman" w:cs="Times New Roman"/>
          <w:sz w:val="28"/>
          <w:szCs w:val="28"/>
        </w:rPr>
        <w:t>;</w:t>
      </w:r>
    </w:p>
    <w:p w14:paraId="4C02DAF2" w14:textId="77777777" w:rsidR="00AC1C63" w:rsidRPr="002A57B5" w:rsidRDefault="005C784C" w:rsidP="00CC1DA7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7B5">
        <w:rPr>
          <w:rFonts w:ascii="Times New Roman" w:hAnsi="Times New Roman" w:cs="Times New Roman"/>
          <w:sz w:val="28"/>
          <w:szCs w:val="28"/>
          <w:lang w:eastAsia="en-US"/>
        </w:rPr>
        <w:t>срок</w:t>
      </w:r>
      <w:r w:rsidR="00AC1C63" w:rsidRPr="002A57B5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2A57B5">
        <w:rPr>
          <w:rFonts w:ascii="Times New Roman" w:hAnsi="Times New Roman" w:cs="Times New Roman"/>
          <w:sz w:val="28"/>
          <w:szCs w:val="28"/>
          <w:lang w:eastAsia="en-US"/>
        </w:rPr>
        <w:t xml:space="preserve"> проведения </w:t>
      </w:r>
      <w:r w:rsidR="004445BD" w:rsidRPr="002A57B5">
        <w:rPr>
          <w:rFonts w:ascii="Times New Roman" w:hAnsi="Times New Roman" w:cs="Times New Roman"/>
          <w:sz w:val="28"/>
          <w:szCs w:val="28"/>
        </w:rPr>
        <w:t>аккредитации специалиста</w:t>
      </w:r>
      <w:r w:rsidR="00AC1C63" w:rsidRPr="002A57B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A57B5"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="0062574F" w:rsidRPr="002A57B5">
        <w:rPr>
          <w:rFonts w:ascii="Times New Roman" w:hAnsi="Times New Roman" w:cs="Times New Roman"/>
          <w:sz w:val="28"/>
          <w:szCs w:val="28"/>
        </w:rPr>
        <w:t xml:space="preserve">ее </w:t>
      </w:r>
      <w:r w:rsidR="002A57B5" w:rsidRPr="002A57B5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62574F" w:rsidRPr="002A57B5">
        <w:rPr>
          <w:rFonts w:ascii="Times New Roman" w:hAnsi="Times New Roman" w:cs="Times New Roman"/>
          <w:sz w:val="28"/>
          <w:szCs w:val="28"/>
        </w:rPr>
        <w:t>этапов</w:t>
      </w:r>
      <w:r w:rsidRPr="002A57B5">
        <w:rPr>
          <w:rFonts w:ascii="Times New Roman" w:hAnsi="Times New Roman" w:cs="Times New Roman"/>
          <w:sz w:val="28"/>
          <w:szCs w:val="28"/>
        </w:rPr>
        <w:t>) мо</w:t>
      </w:r>
      <w:r w:rsidR="00AC1C63" w:rsidRPr="002A57B5">
        <w:rPr>
          <w:rFonts w:ascii="Times New Roman" w:hAnsi="Times New Roman" w:cs="Times New Roman"/>
          <w:sz w:val="28"/>
          <w:szCs w:val="28"/>
        </w:rPr>
        <w:t>гут</w:t>
      </w:r>
      <w:r w:rsidRPr="002A57B5">
        <w:rPr>
          <w:rFonts w:ascii="Times New Roman" w:hAnsi="Times New Roman" w:cs="Times New Roman"/>
          <w:sz w:val="28"/>
          <w:szCs w:val="28"/>
        </w:rPr>
        <w:t xml:space="preserve"> быть перенесены</w:t>
      </w:r>
      <w:r w:rsidR="00AC1C63" w:rsidRPr="002A57B5">
        <w:rPr>
          <w:rFonts w:ascii="Times New Roman" w:hAnsi="Times New Roman" w:cs="Times New Roman"/>
          <w:sz w:val="28"/>
          <w:szCs w:val="28"/>
        </w:rPr>
        <w:t>.</w:t>
      </w:r>
    </w:p>
    <w:p w14:paraId="24965753" w14:textId="77777777" w:rsidR="00AC1C63" w:rsidRDefault="00AC1C63" w:rsidP="00FD4DC8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7B5">
        <w:rPr>
          <w:rFonts w:ascii="Times New Roman" w:hAnsi="Times New Roman" w:cs="Times New Roman"/>
          <w:sz w:val="28"/>
          <w:szCs w:val="28"/>
          <w:lang w:eastAsia="en-US"/>
        </w:rPr>
        <w:t>Председатель</w:t>
      </w:r>
      <w:r w:rsidRPr="002A57B5">
        <w:rPr>
          <w:rFonts w:ascii="Times New Roman" w:hAnsi="Times New Roman" w:cs="Times New Roman"/>
          <w:sz w:val="28"/>
          <w:szCs w:val="28"/>
        </w:rPr>
        <w:t xml:space="preserve"> аккредитационной</w:t>
      </w:r>
      <w:r w:rsidRPr="00AC1C63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принимает решение, указанное в пункте </w:t>
      </w:r>
      <w:r w:rsidR="001A0281" w:rsidRPr="006F67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Особенностей, которое отражает в </w:t>
      </w:r>
      <w:r w:rsidRPr="00AC1C63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C1C63">
        <w:rPr>
          <w:rFonts w:ascii="Times New Roman" w:hAnsi="Times New Roman" w:cs="Times New Roman"/>
          <w:sz w:val="28"/>
          <w:szCs w:val="28"/>
        </w:rPr>
        <w:t xml:space="preserve"> работы аккредитационной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A0C3B9" w14:textId="77777777" w:rsidR="00CE6848" w:rsidRPr="00AC1C63" w:rsidRDefault="00CE6848" w:rsidP="00930908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C1C63">
        <w:rPr>
          <w:rFonts w:ascii="Times New Roman" w:hAnsi="Times New Roman" w:cs="Times New Roman"/>
          <w:sz w:val="28"/>
          <w:szCs w:val="28"/>
          <w:lang w:eastAsia="en-US"/>
        </w:rPr>
        <w:t>Председатель аккредитационной подкомиссии определяет регламент работы аккредитационной подкомиссии на основании регламента аккредитационной комиссии.</w:t>
      </w:r>
    </w:p>
    <w:p w14:paraId="50816F5E" w14:textId="77777777" w:rsidR="008548FC" w:rsidRPr="00AE7F34" w:rsidRDefault="00AE0A19" w:rsidP="00FD4DC8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D1F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В </w:t>
      </w:r>
      <w:r w:rsidRPr="00AE7F34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случае принятия решения о проведении </w:t>
      </w:r>
      <w:r w:rsidR="00946D1F" w:rsidRPr="00AE7F34">
        <w:rPr>
          <w:rFonts w:ascii="Times New Roman" w:hAnsi="Times New Roman" w:cs="Times New Roman"/>
          <w:sz w:val="28"/>
          <w:szCs w:val="28"/>
        </w:rPr>
        <w:t xml:space="preserve">первого этапа аккредитации специалиста </w:t>
      </w:r>
      <w:r w:rsidR="00CC1DA7" w:rsidRPr="00530A08">
        <w:rPr>
          <w:rFonts w:ascii="Times New Roman" w:hAnsi="Times New Roman" w:cs="Times New Roman"/>
          <w:sz w:val="28"/>
          <w:szCs w:val="28"/>
        </w:rPr>
        <w:t xml:space="preserve">с </w:t>
      </w:r>
      <w:r w:rsidR="00CC1DA7">
        <w:rPr>
          <w:rFonts w:ascii="Times New Roman" w:hAnsi="Times New Roman" w:cs="Times New Roman"/>
          <w:sz w:val="28"/>
          <w:szCs w:val="28"/>
        </w:rPr>
        <w:t>использованием</w:t>
      </w:r>
      <w:r w:rsidR="00CC1DA7" w:rsidRPr="00530A08">
        <w:rPr>
          <w:rFonts w:ascii="Times New Roman" w:hAnsi="Times New Roman" w:cs="Times New Roman"/>
          <w:sz w:val="28"/>
          <w:szCs w:val="28"/>
        </w:rPr>
        <w:t xml:space="preserve"> дистанционных технологий </w:t>
      </w:r>
      <w:r w:rsidRPr="00AE7F34">
        <w:rPr>
          <w:rFonts w:ascii="Times New Roman" w:hAnsi="Times New Roman" w:cs="Times New Roman"/>
          <w:sz w:val="28"/>
          <w:szCs w:val="28"/>
        </w:rPr>
        <w:t xml:space="preserve">аккредитационная </w:t>
      </w:r>
      <w:r w:rsidRPr="00AE7F34">
        <w:rPr>
          <w:rFonts w:ascii="Times New Roman" w:hAnsi="Times New Roman" w:cs="Times New Roman"/>
          <w:sz w:val="28"/>
          <w:szCs w:val="28"/>
        </w:rPr>
        <w:lastRenderedPageBreak/>
        <w:t>подкомиссия</w:t>
      </w:r>
      <w:r w:rsidR="008548FC" w:rsidRPr="00AE7F34">
        <w:rPr>
          <w:rFonts w:ascii="Times New Roman" w:hAnsi="Times New Roman" w:cs="Times New Roman"/>
          <w:sz w:val="28"/>
          <w:szCs w:val="28"/>
        </w:rPr>
        <w:t xml:space="preserve"> обеспечивает идентификацию</w:t>
      </w:r>
      <w:r w:rsidR="008548FC" w:rsidRPr="00946D1F">
        <w:rPr>
          <w:rFonts w:ascii="Times New Roman" w:hAnsi="Times New Roman" w:cs="Times New Roman"/>
          <w:sz w:val="28"/>
          <w:szCs w:val="28"/>
        </w:rPr>
        <w:t xml:space="preserve"> личности </w:t>
      </w:r>
      <w:r w:rsidRPr="00946D1F">
        <w:rPr>
          <w:rFonts w:ascii="Times New Roman" w:hAnsi="Times New Roman" w:cs="Times New Roman"/>
          <w:sz w:val="28"/>
          <w:szCs w:val="28"/>
        </w:rPr>
        <w:t>аккредитуемого</w:t>
      </w:r>
      <w:r w:rsidR="008548FC" w:rsidRPr="00946D1F">
        <w:rPr>
          <w:rFonts w:ascii="Times New Roman" w:hAnsi="Times New Roman" w:cs="Times New Roman"/>
          <w:sz w:val="28"/>
          <w:szCs w:val="28"/>
        </w:rPr>
        <w:t xml:space="preserve">, выбор способа которой </w:t>
      </w:r>
      <w:r w:rsidR="008548FC" w:rsidRPr="00AE7F3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E7F34">
        <w:rPr>
          <w:rFonts w:ascii="Times New Roman" w:hAnsi="Times New Roman" w:cs="Times New Roman"/>
          <w:sz w:val="28"/>
          <w:szCs w:val="28"/>
        </w:rPr>
        <w:t xml:space="preserve">аккредитационной комиссией </w:t>
      </w:r>
      <w:r w:rsidR="008548FC" w:rsidRPr="00AE7F34">
        <w:rPr>
          <w:rFonts w:ascii="Times New Roman" w:hAnsi="Times New Roman" w:cs="Times New Roman"/>
          <w:sz w:val="28"/>
          <w:szCs w:val="28"/>
        </w:rPr>
        <w:t>самостоятельно</w:t>
      </w:r>
      <w:r w:rsidR="00A33B87" w:rsidRPr="00AE7F34">
        <w:rPr>
          <w:rFonts w:ascii="Times New Roman" w:hAnsi="Times New Roman" w:cs="Times New Roman"/>
          <w:sz w:val="28"/>
          <w:szCs w:val="28"/>
        </w:rPr>
        <w:t>.</w:t>
      </w:r>
    </w:p>
    <w:p w14:paraId="109A36DA" w14:textId="77777777" w:rsidR="00A9791D" w:rsidRPr="00A9791D" w:rsidRDefault="00A9791D" w:rsidP="00930908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F34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В случае </w:t>
      </w:r>
      <w:r w:rsidR="00843C2A" w:rsidRPr="00AE7F34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принятия решения о проведении </w:t>
      </w:r>
      <w:r w:rsidR="00843C2A" w:rsidRPr="00AE7F34">
        <w:rPr>
          <w:rFonts w:ascii="Times New Roman" w:hAnsi="Times New Roman" w:cs="Times New Roman"/>
          <w:sz w:val="28"/>
          <w:szCs w:val="28"/>
        </w:rPr>
        <w:t xml:space="preserve">первого этапа аккредитации специалиста </w:t>
      </w:r>
      <w:r w:rsidR="00CC1DA7" w:rsidRPr="00530A08">
        <w:rPr>
          <w:rFonts w:ascii="Times New Roman" w:hAnsi="Times New Roman" w:cs="Times New Roman"/>
          <w:sz w:val="28"/>
          <w:szCs w:val="28"/>
        </w:rPr>
        <w:t xml:space="preserve">с </w:t>
      </w:r>
      <w:r w:rsidR="00CC1DA7">
        <w:rPr>
          <w:rFonts w:ascii="Times New Roman" w:hAnsi="Times New Roman" w:cs="Times New Roman"/>
          <w:sz w:val="28"/>
          <w:szCs w:val="28"/>
        </w:rPr>
        <w:t>использованием</w:t>
      </w:r>
      <w:r w:rsidR="00CC1DA7" w:rsidRPr="00530A08">
        <w:rPr>
          <w:rFonts w:ascii="Times New Roman" w:hAnsi="Times New Roman" w:cs="Times New Roman"/>
          <w:sz w:val="28"/>
          <w:szCs w:val="28"/>
        </w:rPr>
        <w:t xml:space="preserve"> дистанционных технологий </w:t>
      </w:r>
      <w:r w:rsidRPr="00A9791D">
        <w:rPr>
          <w:rFonts w:ascii="Times New Roman" w:hAnsi="Times New Roman" w:cs="Times New Roman"/>
          <w:sz w:val="28"/>
          <w:szCs w:val="28"/>
        </w:rPr>
        <w:t xml:space="preserve">заседания аккредитационной комиссии (аккредитационной подкомиссии) могут проводиться </w:t>
      </w:r>
      <w:r w:rsidR="00CC1DA7">
        <w:rPr>
          <w:rFonts w:ascii="Times New Roman" w:hAnsi="Times New Roman" w:cs="Times New Roman"/>
          <w:sz w:val="28"/>
          <w:szCs w:val="28"/>
        </w:rPr>
        <w:t>дистанционно</w:t>
      </w:r>
      <w:r w:rsidR="00C24988">
        <w:rPr>
          <w:rFonts w:ascii="Times New Roman" w:hAnsi="Times New Roman" w:cs="Times New Roman"/>
          <w:sz w:val="28"/>
          <w:szCs w:val="28"/>
        </w:rPr>
        <w:t>.</w:t>
      </w:r>
    </w:p>
    <w:p w14:paraId="07370A89" w14:textId="77777777" w:rsidR="00A03462" w:rsidRPr="00F90B15" w:rsidRDefault="00BF3C4B" w:rsidP="00F90B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</w:t>
      </w:r>
      <w:r w:rsidR="00A9791D" w:rsidRPr="004F0568">
        <w:rPr>
          <w:rFonts w:ascii="Times New Roman" w:hAnsi="Times New Roman" w:cs="Times New Roman"/>
          <w:sz w:val="28"/>
          <w:szCs w:val="28"/>
        </w:rPr>
        <w:t xml:space="preserve"> заседаний аккредитационной комиссии (аккредитационной подкомиссии) при проведении заседаний </w:t>
      </w:r>
      <w:r w:rsidR="00CC1DA7">
        <w:rPr>
          <w:rFonts w:ascii="Times New Roman" w:hAnsi="Times New Roman" w:cs="Times New Roman"/>
          <w:sz w:val="28"/>
          <w:szCs w:val="28"/>
        </w:rPr>
        <w:t>дистанционно</w:t>
      </w:r>
      <w:r w:rsidR="00A9791D" w:rsidRPr="004F0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подписываются председателем и ответственным секретарем </w:t>
      </w:r>
      <w:r w:rsidRPr="004F0568">
        <w:rPr>
          <w:rFonts w:ascii="Times New Roman" w:hAnsi="Times New Roman" w:cs="Times New Roman"/>
          <w:sz w:val="28"/>
          <w:szCs w:val="28"/>
        </w:rPr>
        <w:t>аккредитационной комиссии (аккредитационной подкомиссии)</w:t>
      </w:r>
      <w:r>
        <w:rPr>
          <w:rFonts w:ascii="Times New Roman" w:hAnsi="Times New Roman" w:cs="Times New Roman"/>
          <w:sz w:val="28"/>
          <w:szCs w:val="28"/>
        </w:rPr>
        <w:t xml:space="preserve"> с отметкой о </w:t>
      </w:r>
      <w:r w:rsidR="00C0548C">
        <w:rPr>
          <w:rFonts w:ascii="Times New Roman" w:hAnsi="Times New Roman" w:cs="Times New Roman"/>
          <w:sz w:val="28"/>
          <w:szCs w:val="28"/>
        </w:rPr>
        <w:t>проведении заседания дистанционно.</w:t>
      </w:r>
    </w:p>
    <w:sectPr w:rsidR="00A03462" w:rsidRPr="00F90B15" w:rsidSect="009D53A0">
      <w:headerReference w:type="default" r:id="rId9"/>
      <w:pgSz w:w="11906" w:h="16838"/>
      <w:pgMar w:top="1134" w:right="851" w:bottom="680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CDB1A" w14:textId="77777777" w:rsidR="00B779F8" w:rsidRDefault="00B779F8" w:rsidP="00055B46">
      <w:pPr>
        <w:spacing w:after="0" w:line="240" w:lineRule="auto"/>
      </w:pPr>
      <w:r>
        <w:separator/>
      </w:r>
    </w:p>
  </w:endnote>
  <w:endnote w:type="continuationSeparator" w:id="0">
    <w:p w14:paraId="4E5BA425" w14:textId="77777777" w:rsidR="00B779F8" w:rsidRDefault="00B779F8" w:rsidP="0005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6B9B2" w14:textId="77777777" w:rsidR="00B779F8" w:rsidRDefault="00B779F8" w:rsidP="00055B46">
      <w:pPr>
        <w:spacing w:after="0" w:line="240" w:lineRule="auto"/>
      </w:pPr>
      <w:r>
        <w:separator/>
      </w:r>
    </w:p>
  </w:footnote>
  <w:footnote w:type="continuationSeparator" w:id="0">
    <w:p w14:paraId="4F7BBE97" w14:textId="77777777" w:rsidR="00B779F8" w:rsidRDefault="00B779F8" w:rsidP="00055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4E8D0" w14:textId="77777777" w:rsidR="00955B4F" w:rsidRPr="001A3E8E" w:rsidRDefault="00793228" w:rsidP="00793228">
    <w:pPr>
      <w:pStyle w:val="af0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55B4F">
      <w:rPr>
        <w:noProof/>
      </w:rPr>
      <w:t>2</w:t>
    </w:r>
    <w:r>
      <w:rPr>
        <w:noProof/>
      </w:rPr>
      <w:fldChar w:fldCharType="end"/>
    </w:r>
  </w:p>
  <w:p w14:paraId="58E45AE3" w14:textId="77777777" w:rsidR="00955B4F" w:rsidRPr="001A3E8E" w:rsidRDefault="00955B4F" w:rsidP="00793228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8B1EF" w14:textId="77777777" w:rsidR="00E07B99" w:rsidRPr="00DC276B" w:rsidRDefault="003C46F8">
    <w:pPr>
      <w:pStyle w:val="af0"/>
      <w:jc w:val="center"/>
    </w:pPr>
    <w:r w:rsidRPr="00DC276B">
      <w:rPr>
        <w:rFonts w:ascii="Times New Roman" w:hAnsi="Times New Roman"/>
        <w:sz w:val="24"/>
        <w:szCs w:val="24"/>
      </w:rPr>
      <w:fldChar w:fldCharType="begin"/>
    </w:r>
    <w:r w:rsidR="00E07B99" w:rsidRPr="00DC276B">
      <w:rPr>
        <w:rFonts w:ascii="Times New Roman" w:hAnsi="Times New Roman"/>
        <w:sz w:val="24"/>
        <w:szCs w:val="24"/>
      </w:rPr>
      <w:instrText xml:space="preserve"> PAGE   \* MERGEFORMAT </w:instrText>
    </w:r>
    <w:r w:rsidRPr="00DC276B">
      <w:rPr>
        <w:rFonts w:ascii="Times New Roman" w:hAnsi="Times New Roman"/>
        <w:sz w:val="24"/>
        <w:szCs w:val="24"/>
      </w:rPr>
      <w:fldChar w:fldCharType="separate"/>
    </w:r>
    <w:r w:rsidR="00AA1AC9">
      <w:rPr>
        <w:rFonts w:ascii="Times New Roman" w:hAnsi="Times New Roman"/>
        <w:noProof/>
        <w:sz w:val="24"/>
        <w:szCs w:val="24"/>
      </w:rPr>
      <w:t>3</w:t>
    </w:r>
    <w:r w:rsidRPr="00DC276B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B1579"/>
    <w:multiLevelType w:val="hybridMultilevel"/>
    <w:tmpl w:val="256E3B1C"/>
    <w:lvl w:ilvl="0" w:tplc="9A5AE69A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5A455A"/>
    <w:multiLevelType w:val="hybridMultilevel"/>
    <w:tmpl w:val="BBC4BF80"/>
    <w:lvl w:ilvl="0" w:tplc="113ED4F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026969"/>
    <w:multiLevelType w:val="hybridMultilevel"/>
    <w:tmpl w:val="0DF25236"/>
    <w:lvl w:ilvl="0" w:tplc="0A34C26E">
      <w:start w:val="1"/>
      <w:numFmt w:val="decimal"/>
      <w:lvlText w:val="%1."/>
      <w:lvlJc w:val="left"/>
      <w:pPr>
        <w:ind w:left="1893" w:hanging="90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0767E75"/>
    <w:multiLevelType w:val="hybridMultilevel"/>
    <w:tmpl w:val="817C0B72"/>
    <w:lvl w:ilvl="0" w:tplc="F012642C">
      <w:start w:val="35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08D53EA"/>
    <w:multiLevelType w:val="hybridMultilevel"/>
    <w:tmpl w:val="7634217A"/>
    <w:lvl w:ilvl="0" w:tplc="904A0A2C">
      <w:start w:val="1"/>
      <w:numFmt w:val="decimal"/>
      <w:lvlText w:val="%1."/>
      <w:lvlJc w:val="left"/>
      <w:pPr>
        <w:ind w:left="2885" w:hanging="90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15A0441"/>
    <w:multiLevelType w:val="hybridMultilevel"/>
    <w:tmpl w:val="920C7974"/>
    <w:lvl w:ilvl="0" w:tplc="904A0A2C">
      <w:start w:val="1"/>
      <w:numFmt w:val="decimal"/>
      <w:lvlText w:val="%1."/>
      <w:lvlJc w:val="left"/>
      <w:pPr>
        <w:ind w:left="2885" w:hanging="90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2A51EDB"/>
    <w:multiLevelType w:val="hybridMultilevel"/>
    <w:tmpl w:val="CE7E5C48"/>
    <w:lvl w:ilvl="0" w:tplc="268AFB64">
      <w:start w:val="35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6AC3595"/>
    <w:multiLevelType w:val="hybridMultilevel"/>
    <w:tmpl w:val="A74CB91C"/>
    <w:lvl w:ilvl="0" w:tplc="F4A0660E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7521213"/>
    <w:multiLevelType w:val="hybridMultilevel"/>
    <w:tmpl w:val="1BB43808"/>
    <w:lvl w:ilvl="0" w:tplc="0F00C800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2DD0A03"/>
    <w:multiLevelType w:val="hybridMultilevel"/>
    <w:tmpl w:val="256E3B1C"/>
    <w:lvl w:ilvl="0" w:tplc="9A5AE69A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42A77EB"/>
    <w:multiLevelType w:val="hybridMultilevel"/>
    <w:tmpl w:val="256E3B1C"/>
    <w:lvl w:ilvl="0" w:tplc="9A5AE69A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9F362BB"/>
    <w:multiLevelType w:val="hybridMultilevel"/>
    <w:tmpl w:val="D6EA4AF8"/>
    <w:lvl w:ilvl="0" w:tplc="5EFC4B8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C128B"/>
    <w:multiLevelType w:val="hybridMultilevel"/>
    <w:tmpl w:val="0DF25236"/>
    <w:lvl w:ilvl="0" w:tplc="0A34C26E">
      <w:start w:val="1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7555568"/>
    <w:multiLevelType w:val="multilevel"/>
    <w:tmpl w:val="F280CF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 w15:restartNumberingAfterBreak="0">
    <w:nsid w:val="7DBA1FED"/>
    <w:multiLevelType w:val="hybridMultilevel"/>
    <w:tmpl w:val="A4E44946"/>
    <w:lvl w:ilvl="0" w:tplc="904A0A2C">
      <w:start w:val="1"/>
      <w:numFmt w:val="decimal"/>
      <w:lvlText w:val="%1."/>
      <w:lvlJc w:val="left"/>
      <w:pPr>
        <w:ind w:left="2885" w:hanging="90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4"/>
  </w:num>
  <w:num w:numId="5">
    <w:abstractNumId w:val="10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12"/>
  </w:num>
  <w:num w:numId="1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B46"/>
    <w:rsid w:val="00000D26"/>
    <w:rsid w:val="00002911"/>
    <w:rsid w:val="00005390"/>
    <w:rsid w:val="00011145"/>
    <w:rsid w:val="000119FF"/>
    <w:rsid w:val="00014D66"/>
    <w:rsid w:val="0001630C"/>
    <w:rsid w:val="00016FC3"/>
    <w:rsid w:val="00021147"/>
    <w:rsid w:val="00026339"/>
    <w:rsid w:val="00032002"/>
    <w:rsid w:val="0003797B"/>
    <w:rsid w:val="0004501B"/>
    <w:rsid w:val="00045DDF"/>
    <w:rsid w:val="00050178"/>
    <w:rsid w:val="00050DBD"/>
    <w:rsid w:val="00052B73"/>
    <w:rsid w:val="00055B46"/>
    <w:rsid w:val="0005679E"/>
    <w:rsid w:val="000732D5"/>
    <w:rsid w:val="00074B81"/>
    <w:rsid w:val="00074CAC"/>
    <w:rsid w:val="00075A64"/>
    <w:rsid w:val="00081E26"/>
    <w:rsid w:val="00085E26"/>
    <w:rsid w:val="000865E8"/>
    <w:rsid w:val="00091E9B"/>
    <w:rsid w:val="00096B0C"/>
    <w:rsid w:val="000A2F10"/>
    <w:rsid w:val="000A2F7D"/>
    <w:rsid w:val="000A6E15"/>
    <w:rsid w:val="000C3018"/>
    <w:rsid w:val="000D0632"/>
    <w:rsid w:val="000D2E2D"/>
    <w:rsid w:val="000D6BA7"/>
    <w:rsid w:val="000E6F65"/>
    <w:rsid w:val="000F6E92"/>
    <w:rsid w:val="00101CAE"/>
    <w:rsid w:val="00105E8F"/>
    <w:rsid w:val="001076F9"/>
    <w:rsid w:val="0011494E"/>
    <w:rsid w:val="001162E4"/>
    <w:rsid w:val="001252EB"/>
    <w:rsid w:val="00126538"/>
    <w:rsid w:val="00131E36"/>
    <w:rsid w:val="0013263D"/>
    <w:rsid w:val="00135E1C"/>
    <w:rsid w:val="00136584"/>
    <w:rsid w:val="00142205"/>
    <w:rsid w:val="001437E8"/>
    <w:rsid w:val="00155589"/>
    <w:rsid w:val="00157BBD"/>
    <w:rsid w:val="00164013"/>
    <w:rsid w:val="001651E0"/>
    <w:rsid w:val="001667BE"/>
    <w:rsid w:val="001670AC"/>
    <w:rsid w:val="00171688"/>
    <w:rsid w:val="0017554F"/>
    <w:rsid w:val="001768CB"/>
    <w:rsid w:val="001815E6"/>
    <w:rsid w:val="001818B7"/>
    <w:rsid w:val="00183695"/>
    <w:rsid w:val="0019010E"/>
    <w:rsid w:val="00193FBB"/>
    <w:rsid w:val="001947D2"/>
    <w:rsid w:val="001A0281"/>
    <w:rsid w:val="001A1A10"/>
    <w:rsid w:val="001B266D"/>
    <w:rsid w:val="001B2E45"/>
    <w:rsid w:val="001C1996"/>
    <w:rsid w:val="001C1D7F"/>
    <w:rsid w:val="001C4015"/>
    <w:rsid w:val="001C6BF3"/>
    <w:rsid w:val="001D17A4"/>
    <w:rsid w:val="001D37B4"/>
    <w:rsid w:val="001D5776"/>
    <w:rsid w:val="001D78DA"/>
    <w:rsid w:val="001E0613"/>
    <w:rsid w:val="001F2B87"/>
    <w:rsid w:val="001F7811"/>
    <w:rsid w:val="00203DAB"/>
    <w:rsid w:val="002041C7"/>
    <w:rsid w:val="00204AC0"/>
    <w:rsid w:val="0020551F"/>
    <w:rsid w:val="002112A8"/>
    <w:rsid w:val="00213587"/>
    <w:rsid w:val="0022124A"/>
    <w:rsid w:val="002278E3"/>
    <w:rsid w:val="00245E09"/>
    <w:rsid w:val="00247898"/>
    <w:rsid w:val="00250C06"/>
    <w:rsid w:val="00251229"/>
    <w:rsid w:val="00262298"/>
    <w:rsid w:val="00262810"/>
    <w:rsid w:val="00270B8B"/>
    <w:rsid w:val="0027127A"/>
    <w:rsid w:val="0027519E"/>
    <w:rsid w:val="00281249"/>
    <w:rsid w:val="00284B47"/>
    <w:rsid w:val="00287470"/>
    <w:rsid w:val="00293F6C"/>
    <w:rsid w:val="00296CCD"/>
    <w:rsid w:val="002A57B5"/>
    <w:rsid w:val="002A61C4"/>
    <w:rsid w:val="002B00B1"/>
    <w:rsid w:val="002B0409"/>
    <w:rsid w:val="002B170D"/>
    <w:rsid w:val="002B4728"/>
    <w:rsid w:val="002B4CAC"/>
    <w:rsid w:val="002B6E6E"/>
    <w:rsid w:val="002D26C7"/>
    <w:rsid w:val="002D34FF"/>
    <w:rsid w:val="002D5D38"/>
    <w:rsid w:val="002E0C5D"/>
    <w:rsid w:val="002F0764"/>
    <w:rsid w:val="002F7DB6"/>
    <w:rsid w:val="003020E3"/>
    <w:rsid w:val="00304F9D"/>
    <w:rsid w:val="003068EB"/>
    <w:rsid w:val="003103DA"/>
    <w:rsid w:val="00311E07"/>
    <w:rsid w:val="00314084"/>
    <w:rsid w:val="003168EC"/>
    <w:rsid w:val="00325A2A"/>
    <w:rsid w:val="003346C6"/>
    <w:rsid w:val="00335AFB"/>
    <w:rsid w:val="00335DDD"/>
    <w:rsid w:val="0033734C"/>
    <w:rsid w:val="003408B2"/>
    <w:rsid w:val="003464D1"/>
    <w:rsid w:val="00346EA7"/>
    <w:rsid w:val="003537AA"/>
    <w:rsid w:val="00361547"/>
    <w:rsid w:val="00362A36"/>
    <w:rsid w:val="00366BFF"/>
    <w:rsid w:val="00373BF8"/>
    <w:rsid w:val="00374AF8"/>
    <w:rsid w:val="003761DB"/>
    <w:rsid w:val="00384188"/>
    <w:rsid w:val="00391801"/>
    <w:rsid w:val="0039273F"/>
    <w:rsid w:val="00392956"/>
    <w:rsid w:val="0039422E"/>
    <w:rsid w:val="003A3EE7"/>
    <w:rsid w:val="003B32EF"/>
    <w:rsid w:val="003B5159"/>
    <w:rsid w:val="003B5E89"/>
    <w:rsid w:val="003B75A9"/>
    <w:rsid w:val="003C3D9C"/>
    <w:rsid w:val="003C46F8"/>
    <w:rsid w:val="003D7320"/>
    <w:rsid w:val="003E1AC2"/>
    <w:rsid w:val="003E26FF"/>
    <w:rsid w:val="003E68DE"/>
    <w:rsid w:val="003E7926"/>
    <w:rsid w:val="00402276"/>
    <w:rsid w:val="00410702"/>
    <w:rsid w:val="004114FD"/>
    <w:rsid w:val="00412423"/>
    <w:rsid w:val="00414EE8"/>
    <w:rsid w:val="00421C91"/>
    <w:rsid w:val="004220B2"/>
    <w:rsid w:val="00423450"/>
    <w:rsid w:val="004364D2"/>
    <w:rsid w:val="004445BD"/>
    <w:rsid w:val="00450453"/>
    <w:rsid w:val="00450C70"/>
    <w:rsid w:val="004668D5"/>
    <w:rsid w:val="00475393"/>
    <w:rsid w:val="00476EF8"/>
    <w:rsid w:val="00477330"/>
    <w:rsid w:val="00483BB9"/>
    <w:rsid w:val="00485C6A"/>
    <w:rsid w:val="00487ED3"/>
    <w:rsid w:val="004905CD"/>
    <w:rsid w:val="004948F5"/>
    <w:rsid w:val="00496080"/>
    <w:rsid w:val="004A463A"/>
    <w:rsid w:val="004C0D36"/>
    <w:rsid w:val="004C4A1F"/>
    <w:rsid w:val="004C578A"/>
    <w:rsid w:val="004D0182"/>
    <w:rsid w:val="004D08F7"/>
    <w:rsid w:val="004D11A2"/>
    <w:rsid w:val="004D4A0B"/>
    <w:rsid w:val="004D4F6C"/>
    <w:rsid w:val="004D7D07"/>
    <w:rsid w:val="004F1020"/>
    <w:rsid w:val="004F34F2"/>
    <w:rsid w:val="004F444B"/>
    <w:rsid w:val="004F787A"/>
    <w:rsid w:val="00500A10"/>
    <w:rsid w:val="005107F3"/>
    <w:rsid w:val="00510ED3"/>
    <w:rsid w:val="00516AB5"/>
    <w:rsid w:val="00517ADC"/>
    <w:rsid w:val="00520367"/>
    <w:rsid w:val="005258B8"/>
    <w:rsid w:val="00532199"/>
    <w:rsid w:val="005322B1"/>
    <w:rsid w:val="005354F3"/>
    <w:rsid w:val="00546546"/>
    <w:rsid w:val="00547998"/>
    <w:rsid w:val="00547B52"/>
    <w:rsid w:val="00551EBF"/>
    <w:rsid w:val="00552D7E"/>
    <w:rsid w:val="00552F4C"/>
    <w:rsid w:val="00553A12"/>
    <w:rsid w:val="00560660"/>
    <w:rsid w:val="00562777"/>
    <w:rsid w:val="00562C1F"/>
    <w:rsid w:val="00564D81"/>
    <w:rsid w:val="005651BA"/>
    <w:rsid w:val="00567294"/>
    <w:rsid w:val="0057315C"/>
    <w:rsid w:val="005819EC"/>
    <w:rsid w:val="00590F97"/>
    <w:rsid w:val="00591B01"/>
    <w:rsid w:val="00591E8B"/>
    <w:rsid w:val="005A0E6C"/>
    <w:rsid w:val="005A6477"/>
    <w:rsid w:val="005B29A7"/>
    <w:rsid w:val="005B5E09"/>
    <w:rsid w:val="005B7EEF"/>
    <w:rsid w:val="005C3F1D"/>
    <w:rsid w:val="005C409D"/>
    <w:rsid w:val="005C784C"/>
    <w:rsid w:val="005C7CFF"/>
    <w:rsid w:val="005D344A"/>
    <w:rsid w:val="005D6C89"/>
    <w:rsid w:val="005E356D"/>
    <w:rsid w:val="005E47A5"/>
    <w:rsid w:val="005F4195"/>
    <w:rsid w:val="005F57D5"/>
    <w:rsid w:val="00600D36"/>
    <w:rsid w:val="00601845"/>
    <w:rsid w:val="006024E4"/>
    <w:rsid w:val="00602F70"/>
    <w:rsid w:val="0060448C"/>
    <w:rsid w:val="006060D7"/>
    <w:rsid w:val="0060649E"/>
    <w:rsid w:val="00607733"/>
    <w:rsid w:val="006127FC"/>
    <w:rsid w:val="00622ACB"/>
    <w:rsid w:val="0062574F"/>
    <w:rsid w:val="00627D1B"/>
    <w:rsid w:val="00631DCC"/>
    <w:rsid w:val="00632FFE"/>
    <w:rsid w:val="00651042"/>
    <w:rsid w:val="006565F5"/>
    <w:rsid w:val="006566EA"/>
    <w:rsid w:val="00656AAC"/>
    <w:rsid w:val="0066387A"/>
    <w:rsid w:val="00666116"/>
    <w:rsid w:val="00667245"/>
    <w:rsid w:val="00667563"/>
    <w:rsid w:val="006776EF"/>
    <w:rsid w:val="006868CE"/>
    <w:rsid w:val="0069064D"/>
    <w:rsid w:val="00692ED9"/>
    <w:rsid w:val="0069667C"/>
    <w:rsid w:val="006A059A"/>
    <w:rsid w:val="006A2C9C"/>
    <w:rsid w:val="006A3111"/>
    <w:rsid w:val="006B2087"/>
    <w:rsid w:val="006B2496"/>
    <w:rsid w:val="006B2869"/>
    <w:rsid w:val="006B7F9C"/>
    <w:rsid w:val="006C6682"/>
    <w:rsid w:val="006C6A74"/>
    <w:rsid w:val="006C7395"/>
    <w:rsid w:val="006D15BC"/>
    <w:rsid w:val="006D2150"/>
    <w:rsid w:val="006D7B41"/>
    <w:rsid w:val="006E244F"/>
    <w:rsid w:val="006E4637"/>
    <w:rsid w:val="006F6765"/>
    <w:rsid w:val="0070374B"/>
    <w:rsid w:val="0070443B"/>
    <w:rsid w:val="007067E3"/>
    <w:rsid w:val="00712F04"/>
    <w:rsid w:val="00715C8C"/>
    <w:rsid w:val="00717D34"/>
    <w:rsid w:val="0072411B"/>
    <w:rsid w:val="0072488C"/>
    <w:rsid w:val="00724C7C"/>
    <w:rsid w:val="007337E3"/>
    <w:rsid w:val="00744B86"/>
    <w:rsid w:val="00751DF9"/>
    <w:rsid w:val="00756780"/>
    <w:rsid w:val="00762607"/>
    <w:rsid w:val="007648FD"/>
    <w:rsid w:val="00775FBC"/>
    <w:rsid w:val="00782778"/>
    <w:rsid w:val="007836BB"/>
    <w:rsid w:val="00790CF1"/>
    <w:rsid w:val="007911F3"/>
    <w:rsid w:val="00791DE1"/>
    <w:rsid w:val="00793228"/>
    <w:rsid w:val="0079627B"/>
    <w:rsid w:val="007A2279"/>
    <w:rsid w:val="007A5057"/>
    <w:rsid w:val="007C0723"/>
    <w:rsid w:val="007D4B04"/>
    <w:rsid w:val="007D7763"/>
    <w:rsid w:val="007E24CB"/>
    <w:rsid w:val="007E24DD"/>
    <w:rsid w:val="007E3743"/>
    <w:rsid w:val="007E56C1"/>
    <w:rsid w:val="007F23CC"/>
    <w:rsid w:val="007F70A0"/>
    <w:rsid w:val="00801F76"/>
    <w:rsid w:val="00802C64"/>
    <w:rsid w:val="0080516B"/>
    <w:rsid w:val="00810DF0"/>
    <w:rsid w:val="0082342B"/>
    <w:rsid w:val="008239C3"/>
    <w:rsid w:val="0082590B"/>
    <w:rsid w:val="00827EA7"/>
    <w:rsid w:val="00830A4E"/>
    <w:rsid w:val="008337EE"/>
    <w:rsid w:val="0084292C"/>
    <w:rsid w:val="008432F6"/>
    <w:rsid w:val="00843C2A"/>
    <w:rsid w:val="008457B8"/>
    <w:rsid w:val="008464CC"/>
    <w:rsid w:val="008548FC"/>
    <w:rsid w:val="00856765"/>
    <w:rsid w:val="00863338"/>
    <w:rsid w:val="00866786"/>
    <w:rsid w:val="008673E3"/>
    <w:rsid w:val="00871BF3"/>
    <w:rsid w:val="00872397"/>
    <w:rsid w:val="008762B7"/>
    <w:rsid w:val="00876CDB"/>
    <w:rsid w:val="0088276E"/>
    <w:rsid w:val="00883154"/>
    <w:rsid w:val="008836DC"/>
    <w:rsid w:val="008852C9"/>
    <w:rsid w:val="00887ECA"/>
    <w:rsid w:val="0089161D"/>
    <w:rsid w:val="00892965"/>
    <w:rsid w:val="0089405E"/>
    <w:rsid w:val="008A35CB"/>
    <w:rsid w:val="008A35F0"/>
    <w:rsid w:val="008B2DA4"/>
    <w:rsid w:val="008B3DC6"/>
    <w:rsid w:val="008B4E43"/>
    <w:rsid w:val="008B4EDE"/>
    <w:rsid w:val="008B6A87"/>
    <w:rsid w:val="008B73B7"/>
    <w:rsid w:val="008C0F51"/>
    <w:rsid w:val="008C2329"/>
    <w:rsid w:val="008E2198"/>
    <w:rsid w:val="008F2952"/>
    <w:rsid w:val="008F3F59"/>
    <w:rsid w:val="008F5EA5"/>
    <w:rsid w:val="008F63E2"/>
    <w:rsid w:val="008F65AC"/>
    <w:rsid w:val="00917391"/>
    <w:rsid w:val="00921937"/>
    <w:rsid w:val="00923CAF"/>
    <w:rsid w:val="009247E3"/>
    <w:rsid w:val="00927334"/>
    <w:rsid w:val="00930908"/>
    <w:rsid w:val="0093220E"/>
    <w:rsid w:val="00933AF7"/>
    <w:rsid w:val="00936EA6"/>
    <w:rsid w:val="009377F7"/>
    <w:rsid w:val="00941993"/>
    <w:rsid w:val="009421CC"/>
    <w:rsid w:val="00946D1F"/>
    <w:rsid w:val="00947A89"/>
    <w:rsid w:val="00955B4F"/>
    <w:rsid w:val="00956037"/>
    <w:rsid w:val="00962A07"/>
    <w:rsid w:val="00975B3D"/>
    <w:rsid w:val="00983924"/>
    <w:rsid w:val="00990A13"/>
    <w:rsid w:val="00990D0C"/>
    <w:rsid w:val="00990D1B"/>
    <w:rsid w:val="0099371C"/>
    <w:rsid w:val="009954B9"/>
    <w:rsid w:val="009A0664"/>
    <w:rsid w:val="009A2906"/>
    <w:rsid w:val="009B4139"/>
    <w:rsid w:val="009B57DF"/>
    <w:rsid w:val="009B5F0A"/>
    <w:rsid w:val="009B7BAB"/>
    <w:rsid w:val="009C2F37"/>
    <w:rsid w:val="009C5916"/>
    <w:rsid w:val="009C6529"/>
    <w:rsid w:val="009D2829"/>
    <w:rsid w:val="009D33B9"/>
    <w:rsid w:val="009D53A0"/>
    <w:rsid w:val="009D540C"/>
    <w:rsid w:val="009F667B"/>
    <w:rsid w:val="00A03462"/>
    <w:rsid w:val="00A1376C"/>
    <w:rsid w:val="00A16CBA"/>
    <w:rsid w:val="00A172D0"/>
    <w:rsid w:val="00A17B70"/>
    <w:rsid w:val="00A20DD9"/>
    <w:rsid w:val="00A21469"/>
    <w:rsid w:val="00A2316C"/>
    <w:rsid w:val="00A26801"/>
    <w:rsid w:val="00A27B0C"/>
    <w:rsid w:val="00A33B87"/>
    <w:rsid w:val="00A428D2"/>
    <w:rsid w:val="00A5237B"/>
    <w:rsid w:val="00A566C5"/>
    <w:rsid w:val="00A6039A"/>
    <w:rsid w:val="00A7007B"/>
    <w:rsid w:val="00A708DC"/>
    <w:rsid w:val="00A77020"/>
    <w:rsid w:val="00A82F0C"/>
    <w:rsid w:val="00A8428B"/>
    <w:rsid w:val="00A870C6"/>
    <w:rsid w:val="00A87BB8"/>
    <w:rsid w:val="00A9791D"/>
    <w:rsid w:val="00AA1AC9"/>
    <w:rsid w:val="00AA1E86"/>
    <w:rsid w:val="00AC1C63"/>
    <w:rsid w:val="00AC6E6F"/>
    <w:rsid w:val="00AD56DA"/>
    <w:rsid w:val="00AD7AFB"/>
    <w:rsid w:val="00AE0A19"/>
    <w:rsid w:val="00AE3D77"/>
    <w:rsid w:val="00AE7F34"/>
    <w:rsid w:val="00AF76D2"/>
    <w:rsid w:val="00B00E66"/>
    <w:rsid w:val="00B02BEF"/>
    <w:rsid w:val="00B2071D"/>
    <w:rsid w:val="00B34354"/>
    <w:rsid w:val="00B37DFB"/>
    <w:rsid w:val="00B444C3"/>
    <w:rsid w:val="00B44E02"/>
    <w:rsid w:val="00B46079"/>
    <w:rsid w:val="00B60D2C"/>
    <w:rsid w:val="00B61011"/>
    <w:rsid w:val="00B622C7"/>
    <w:rsid w:val="00B62E50"/>
    <w:rsid w:val="00B649A8"/>
    <w:rsid w:val="00B71372"/>
    <w:rsid w:val="00B72EF7"/>
    <w:rsid w:val="00B779F8"/>
    <w:rsid w:val="00B77AAC"/>
    <w:rsid w:val="00B77EB3"/>
    <w:rsid w:val="00B82DCC"/>
    <w:rsid w:val="00B91BF9"/>
    <w:rsid w:val="00B92DF3"/>
    <w:rsid w:val="00B93D43"/>
    <w:rsid w:val="00B93F44"/>
    <w:rsid w:val="00B97E1F"/>
    <w:rsid w:val="00BA4CF3"/>
    <w:rsid w:val="00BB2AE0"/>
    <w:rsid w:val="00BB3451"/>
    <w:rsid w:val="00BB686E"/>
    <w:rsid w:val="00BB73AF"/>
    <w:rsid w:val="00BB7FDC"/>
    <w:rsid w:val="00BC5F53"/>
    <w:rsid w:val="00BD18D4"/>
    <w:rsid w:val="00BD6E64"/>
    <w:rsid w:val="00BE4122"/>
    <w:rsid w:val="00BF10E9"/>
    <w:rsid w:val="00BF3C4B"/>
    <w:rsid w:val="00BF7275"/>
    <w:rsid w:val="00C010B8"/>
    <w:rsid w:val="00C02B3A"/>
    <w:rsid w:val="00C02C51"/>
    <w:rsid w:val="00C0548C"/>
    <w:rsid w:val="00C07900"/>
    <w:rsid w:val="00C10F3B"/>
    <w:rsid w:val="00C12C07"/>
    <w:rsid w:val="00C13D6D"/>
    <w:rsid w:val="00C149EE"/>
    <w:rsid w:val="00C24988"/>
    <w:rsid w:val="00C258B1"/>
    <w:rsid w:val="00C3027A"/>
    <w:rsid w:val="00C329D5"/>
    <w:rsid w:val="00C3525F"/>
    <w:rsid w:val="00C4335D"/>
    <w:rsid w:val="00C45F97"/>
    <w:rsid w:val="00C51E5E"/>
    <w:rsid w:val="00C538F4"/>
    <w:rsid w:val="00C55AC9"/>
    <w:rsid w:val="00C573C4"/>
    <w:rsid w:val="00C65E2E"/>
    <w:rsid w:val="00C66CA6"/>
    <w:rsid w:val="00C6704C"/>
    <w:rsid w:val="00C83694"/>
    <w:rsid w:val="00C86320"/>
    <w:rsid w:val="00C8681E"/>
    <w:rsid w:val="00C86F73"/>
    <w:rsid w:val="00C8725C"/>
    <w:rsid w:val="00C90083"/>
    <w:rsid w:val="00CA4299"/>
    <w:rsid w:val="00CA63FC"/>
    <w:rsid w:val="00CA64D7"/>
    <w:rsid w:val="00CB093B"/>
    <w:rsid w:val="00CB222F"/>
    <w:rsid w:val="00CB410C"/>
    <w:rsid w:val="00CB6C2A"/>
    <w:rsid w:val="00CC1DA7"/>
    <w:rsid w:val="00CD21D4"/>
    <w:rsid w:val="00CD2F35"/>
    <w:rsid w:val="00CD5E15"/>
    <w:rsid w:val="00CD7D71"/>
    <w:rsid w:val="00CE3D67"/>
    <w:rsid w:val="00CE6848"/>
    <w:rsid w:val="00CE6A18"/>
    <w:rsid w:val="00CE7EF9"/>
    <w:rsid w:val="00CF1320"/>
    <w:rsid w:val="00D0124B"/>
    <w:rsid w:val="00D03491"/>
    <w:rsid w:val="00D10074"/>
    <w:rsid w:val="00D10B78"/>
    <w:rsid w:val="00D13754"/>
    <w:rsid w:val="00D23730"/>
    <w:rsid w:val="00D247E1"/>
    <w:rsid w:val="00D25E0A"/>
    <w:rsid w:val="00D329F8"/>
    <w:rsid w:val="00D34CEE"/>
    <w:rsid w:val="00D357BB"/>
    <w:rsid w:val="00D3600C"/>
    <w:rsid w:val="00D373C7"/>
    <w:rsid w:val="00D408FA"/>
    <w:rsid w:val="00D416DA"/>
    <w:rsid w:val="00D52A6A"/>
    <w:rsid w:val="00D55352"/>
    <w:rsid w:val="00D5614F"/>
    <w:rsid w:val="00D5698D"/>
    <w:rsid w:val="00D62258"/>
    <w:rsid w:val="00D6281C"/>
    <w:rsid w:val="00D62CC4"/>
    <w:rsid w:val="00D66923"/>
    <w:rsid w:val="00D75107"/>
    <w:rsid w:val="00D7677F"/>
    <w:rsid w:val="00D77D89"/>
    <w:rsid w:val="00D85EC0"/>
    <w:rsid w:val="00DA0F3E"/>
    <w:rsid w:val="00DB0576"/>
    <w:rsid w:val="00DB0A9A"/>
    <w:rsid w:val="00DB21CE"/>
    <w:rsid w:val="00DC3E95"/>
    <w:rsid w:val="00DC402E"/>
    <w:rsid w:val="00DC537C"/>
    <w:rsid w:val="00DC7EE0"/>
    <w:rsid w:val="00DD5669"/>
    <w:rsid w:val="00DD6089"/>
    <w:rsid w:val="00DE0369"/>
    <w:rsid w:val="00DE0E34"/>
    <w:rsid w:val="00DF2BC0"/>
    <w:rsid w:val="00DF3549"/>
    <w:rsid w:val="00E00B91"/>
    <w:rsid w:val="00E07AB6"/>
    <w:rsid w:val="00E07B99"/>
    <w:rsid w:val="00E153A5"/>
    <w:rsid w:val="00E15919"/>
    <w:rsid w:val="00E21534"/>
    <w:rsid w:val="00E37762"/>
    <w:rsid w:val="00E418DD"/>
    <w:rsid w:val="00E559CD"/>
    <w:rsid w:val="00E57F27"/>
    <w:rsid w:val="00E61729"/>
    <w:rsid w:val="00E622A2"/>
    <w:rsid w:val="00E62866"/>
    <w:rsid w:val="00E65418"/>
    <w:rsid w:val="00E721E5"/>
    <w:rsid w:val="00E824B4"/>
    <w:rsid w:val="00E83264"/>
    <w:rsid w:val="00E8644E"/>
    <w:rsid w:val="00E92ADD"/>
    <w:rsid w:val="00E9511A"/>
    <w:rsid w:val="00E966D9"/>
    <w:rsid w:val="00E96A81"/>
    <w:rsid w:val="00EA3D45"/>
    <w:rsid w:val="00EA6355"/>
    <w:rsid w:val="00EB1BF7"/>
    <w:rsid w:val="00EB1F39"/>
    <w:rsid w:val="00EB26F6"/>
    <w:rsid w:val="00EB5F0A"/>
    <w:rsid w:val="00EC0F56"/>
    <w:rsid w:val="00ED0760"/>
    <w:rsid w:val="00ED317D"/>
    <w:rsid w:val="00EF1AED"/>
    <w:rsid w:val="00EF2C20"/>
    <w:rsid w:val="00EF4E16"/>
    <w:rsid w:val="00F06451"/>
    <w:rsid w:val="00F10635"/>
    <w:rsid w:val="00F1091C"/>
    <w:rsid w:val="00F1322A"/>
    <w:rsid w:val="00F162DC"/>
    <w:rsid w:val="00F17B02"/>
    <w:rsid w:val="00F22AAA"/>
    <w:rsid w:val="00F23BE8"/>
    <w:rsid w:val="00F40B0C"/>
    <w:rsid w:val="00F4259B"/>
    <w:rsid w:val="00F44806"/>
    <w:rsid w:val="00F45BB8"/>
    <w:rsid w:val="00F534BD"/>
    <w:rsid w:val="00F53CA4"/>
    <w:rsid w:val="00F56111"/>
    <w:rsid w:val="00F570EB"/>
    <w:rsid w:val="00F60335"/>
    <w:rsid w:val="00F62CFE"/>
    <w:rsid w:val="00F6401F"/>
    <w:rsid w:val="00F7371C"/>
    <w:rsid w:val="00F74D1C"/>
    <w:rsid w:val="00F775AE"/>
    <w:rsid w:val="00F80281"/>
    <w:rsid w:val="00F82025"/>
    <w:rsid w:val="00F82DA9"/>
    <w:rsid w:val="00F874E1"/>
    <w:rsid w:val="00F90B15"/>
    <w:rsid w:val="00F949A0"/>
    <w:rsid w:val="00F94B70"/>
    <w:rsid w:val="00F95A09"/>
    <w:rsid w:val="00FA0971"/>
    <w:rsid w:val="00FA1D87"/>
    <w:rsid w:val="00FA2751"/>
    <w:rsid w:val="00FA6487"/>
    <w:rsid w:val="00FA7B97"/>
    <w:rsid w:val="00FB5478"/>
    <w:rsid w:val="00FC20DF"/>
    <w:rsid w:val="00FD1065"/>
    <w:rsid w:val="00FD235A"/>
    <w:rsid w:val="00FD4DC8"/>
    <w:rsid w:val="00FE072C"/>
    <w:rsid w:val="00FE562B"/>
    <w:rsid w:val="00FE77CB"/>
    <w:rsid w:val="00FE795F"/>
    <w:rsid w:val="00FF062B"/>
    <w:rsid w:val="00FF53E3"/>
    <w:rsid w:val="00FF6B08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0FE7"/>
  <w15:chartTrackingRefBased/>
  <w15:docId w15:val="{C4FA8853-9F57-4ED0-A703-925B05A8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B46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aliases w:val="Heading 1 Char"/>
    <w:basedOn w:val="a"/>
    <w:next w:val="a"/>
    <w:link w:val="10"/>
    <w:qFormat/>
    <w:rsid w:val="00055B46"/>
    <w:pPr>
      <w:keepNext/>
      <w:keepLines/>
      <w:spacing w:before="480" w:after="0"/>
      <w:jc w:val="center"/>
      <w:outlineLvl w:val="0"/>
    </w:pPr>
    <w:rPr>
      <w:rFonts w:eastAsia="MS ????" w:cs="Times New Roman"/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055B46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55B46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055B46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 1 Char Знак"/>
    <w:link w:val="1"/>
    <w:rsid w:val="00055B46"/>
    <w:rPr>
      <w:rFonts w:ascii="Calibri" w:eastAsia="MS ????" w:hAnsi="Calibri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055B4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055B46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sid w:val="00055B46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customStyle="1" w:styleId="ConsPlusTitle">
    <w:name w:val="ConsPlusTitle"/>
    <w:uiPriority w:val="99"/>
    <w:rsid w:val="00055B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59"/>
    <w:rsid w:val="00055B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примечания Знак"/>
    <w:aliases w:val="Знак Знак"/>
    <w:link w:val="a5"/>
    <w:semiHidden/>
    <w:rsid w:val="00055B46"/>
    <w:rPr>
      <w:lang w:eastAsia="ru-RU"/>
    </w:rPr>
  </w:style>
  <w:style w:type="paragraph" w:styleId="a5">
    <w:name w:val="annotation text"/>
    <w:aliases w:val="Знак"/>
    <w:basedOn w:val="a"/>
    <w:link w:val="a4"/>
    <w:semiHidden/>
    <w:rsid w:val="00055B46"/>
    <w:pPr>
      <w:spacing w:after="0" w:line="240" w:lineRule="auto"/>
    </w:pPr>
    <w:rPr>
      <w:rFonts w:eastAsia="Calibri" w:cs="Times New Roman"/>
      <w:sz w:val="20"/>
      <w:szCs w:val="20"/>
      <w:lang w:val="x-none" w:eastAsia="ru-RU"/>
    </w:rPr>
  </w:style>
  <w:style w:type="character" w:customStyle="1" w:styleId="11">
    <w:name w:val="Текст примечания Знак1"/>
    <w:uiPriority w:val="99"/>
    <w:semiHidden/>
    <w:rsid w:val="00055B46"/>
    <w:rPr>
      <w:rFonts w:ascii="Calibri" w:eastAsia="Times New Roman" w:hAnsi="Calibri" w:cs="Calibri"/>
      <w:sz w:val="20"/>
      <w:szCs w:val="20"/>
    </w:rPr>
  </w:style>
  <w:style w:type="paragraph" w:customStyle="1" w:styleId="msolistparagraph0">
    <w:name w:val="msolistparagraph"/>
    <w:basedOn w:val="a"/>
    <w:rsid w:val="00055B4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55B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055B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6">
    <w:name w:val="annotation reference"/>
    <w:semiHidden/>
    <w:rsid w:val="00055B46"/>
    <w:rPr>
      <w:sz w:val="16"/>
      <w:szCs w:val="16"/>
    </w:rPr>
  </w:style>
  <w:style w:type="character" w:customStyle="1" w:styleId="a7">
    <w:name w:val="Гипертекстовая ссылка"/>
    <w:rsid w:val="00055B46"/>
    <w:rPr>
      <w:rFonts w:ascii="Times New Roman" w:hAnsi="Times New Roman" w:cs="Times New Roman"/>
      <w:color w:val="auto"/>
    </w:rPr>
  </w:style>
  <w:style w:type="paragraph" w:styleId="a8">
    <w:name w:val="Balloon Text"/>
    <w:basedOn w:val="a"/>
    <w:link w:val="a9"/>
    <w:semiHidden/>
    <w:rsid w:val="00055B46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semiHidden/>
    <w:rsid w:val="00055B46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055B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55B4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annotation subject"/>
    <w:basedOn w:val="a5"/>
    <w:next w:val="a5"/>
    <w:link w:val="ab"/>
    <w:semiHidden/>
    <w:rsid w:val="00055B46"/>
    <w:pPr>
      <w:spacing w:after="200" w:line="276" w:lineRule="auto"/>
    </w:pPr>
    <w:rPr>
      <w:rFonts w:eastAsia="Times New Roman"/>
      <w:b/>
      <w:bCs/>
      <w:lang w:eastAsia="x-none"/>
    </w:rPr>
  </w:style>
  <w:style w:type="character" w:customStyle="1" w:styleId="ab">
    <w:name w:val="Тема примечания Знак"/>
    <w:link w:val="aa"/>
    <w:semiHidden/>
    <w:rsid w:val="00055B46"/>
    <w:rPr>
      <w:rFonts w:ascii="Calibri" w:eastAsia="Times New Roman" w:hAnsi="Calibri" w:cs="Calibri"/>
      <w:b/>
      <w:bCs/>
      <w:sz w:val="20"/>
      <w:szCs w:val="20"/>
    </w:rPr>
  </w:style>
  <w:style w:type="character" w:customStyle="1" w:styleId="CommentTextChar">
    <w:name w:val="Comment Text Char"/>
    <w:semiHidden/>
    <w:rsid w:val="00055B46"/>
    <w:rPr>
      <w:lang w:val="ru-RU" w:eastAsia="ru-RU"/>
    </w:rPr>
  </w:style>
  <w:style w:type="paragraph" w:styleId="12">
    <w:name w:val="toc 1"/>
    <w:basedOn w:val="a"/>
    <w:next w:val="a"/>
    <w:autoRedefine/>
    <w:semiHidden/>
    <w:rsid w:val="00055B46"/>
    <w:pPr>
      <w:spacing w:before="120" w:after="120"/>
    </w:pPr>
    <w:rPr>
      <w:rFonts w:ascii="Times New Roman" w:hAnsi="Times New Roman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semiHidden/>
    <w:rsid w:val="00055B46"/>
    <w:pPr>
      <w:spacing w:after="0"/>
      <w:ind w:left="220"/>
    </w:pPr>
    <w:rPr>
      <w:rFonts w:ascii="Times New Roman" w:hAnsi="Times New Roman" w:cs="Times New Roman"/>
      <w:smallCaps/>
      <w:sz w:val="20"/>
      <w:szCs w:val="20"/>
    </w:rPr>
  </w:style>
  <w:style w:type="paragraph" w:styleId="31">
    <w:name w:val="toc 3"/>
    <w:basedOn w:val="a"/>
    <w:next w:val="a"/>
    <w:autoRedefine/>
    <w:semiHidden/>
    <w:rsid w:val="00055B46"/>
    <w:pPr>
      <w:spacing w:after="0"/>
      <w:ind w:left="440"/>
    </w:pPr>
    <w:rPr>
      <w:rFonts w:ascii="Times New Roman" w:hAnsi="Times New Roman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055B46"/>
    <w:pPr>
      <w:spacing w:after="0"/>
      <w:ind w:left="660"/>
    </w:pPr>
    <w:rPr>
      <w:rFonts w:ascii="Times New Roman" w:hAnsi="Times New Roman" w:cs="Times New Roman"/>
      <w:sz w:val="18"/>
      <w:szCs w:val="18"/>
    </w:rPr>
  </w:style>
  <w:style w:type="paragraph" w:styleId="51">
    <w:name w:val="toc 5"/>
    <w:basedOn w:val="a"/>
    <w:next w:val="a"/>
    <w:autoRedefine/>
    <w:semiHidden/>
    <w:rsid w:val="00055B46"/>
    <w:pPr>
      <w:spacing w:after="0"/>
      <w:ind w:left="880"/>
    </w:pPr>
    <w:rPr>
      <w:rFonts w:ascii="Times New Roman" w:hAnsi="Times New Roman" w:cs="Times New Roman"/>
      <w:sz w:val="18"/>
      <w:szCs w:val="18"/>
    </w:rPr>
  </w:style>
  <w:style w:type="paragraph" w:styleId="6">
    <w:name w:val="toc 6"/>
    <w:basedOn w:val="a"/>
    <w:next w:val="a"/>
    <w:autoRedefine/>
    <w:semiHidden/>
    <w:rsid w:val="00055B46"/>
    <w:pPr>
      <w:spacing w:after="0"/>
      <w:ind w:left="1100"/>
    </w:pPr>
    <w:rPr>
      <w:rFonts w:ascii="Times New Roman" w:hAnsi="Times New Roman" w:cs="Times New Roman"/>
      <w:sz w:val="18"/>
      <w:szCs w:val="18"/>
    </w:rPr>
  </w:style>
  <w:style w:type="paragraph" w:styleId="7">
    <w:name w:val="toc 7"/>
    <w:basedOn w:val="a"/>
    <w:next w:val="a"/>
    <w:autoRedefine/>
    <w:semiHidden/>
    <w:rsid w:val="00055B46"/>
    <w:pPr>
      <w:spacing w:after="0"/>
      <w:ind w:left="1320"/>
    </w:pPr>
    <w:rPr>
      <w:rFonts w:ascii="Times New Roman" w:hAnsi="Times New Roman" w:cs="Times New Roman"/>
      <w:sz w:val="18"/>
      <w:szCs w:val="18"/>
    </w:rPr>
  </w:style>
  <w:style w:type="paragraph" w:styleId="8">
    <w:name w:val="toc 8"/>
    <w:basedOn w:val="a"/>
    <w:next w:val="a"/>
    <w:autoRedefine/>
    <w:semiHidden/>
    <w:rsid w:val="00055B46"/>
    <w:pPr>
      <w:spacing w:after="0"/>
      <w:ind w:left="1540"/>
    </w:pPr>
    <w:rPr>
      <w:rFonts w:ascii="Times New Roman" w:hAnsi="Times New Roman" w:cs="Times New Roman"/>
      <w:sz w:val="18"/>
      <w:szCs w:val="18"/>
    </w:rPr>
  </w:style>
  <w:style w:type="paragraph" w:styleId="9">
    <w:name w:val="toc 9"/>
    <w:basedOn w:val="a"/>
    <w:next w:val="a"/>
    <w:autoRedefine/>
    <w:semiHidden/>
    <w:rsid w:val="00055B46"/>
    <w:pPr>
      <w:spacing w:after="0"/>
      <w:ind w:left="1760"/>
    </w:pPr>
    <w:rPr>
      <w:rFonts w:ascii="Times New Roman" w:hAnsi="Times New Roman" w:cs="Times New Roman"/>
      <w:sz w:val="18"/>
      <w:szCs w:val="18"/>
    </w:rPr>
  </w:style>
  <w:style w:type="character" w:styleId="ac">
    <w:name w:val="Hyperlink"/>
    <w:uiPriority w:val="99"/>
    <w:rsid w:val="00055B46"/>
    <w:rPr>
      <w:color w:val="0000FF"/>
      <w:u w:val="single"/>
    </w:rPr>
  </w:style>
  <w:style w:type="paragraph" w:styleId="ad">
    <w:name w:val="footer"/>
    <w:basedOn w:val="a"/>
    <w:link w:val="ae"/>
    <w:rsid w:val="00055B46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e">
    <w:name w:val="Нижний колонтитул Знак"/>
    <w:link w:val="ad"/>
    <w:rsid w:val="00055B46"/>
    <w:rPr>
      <w:rFonts w:ascii="Calibri" w:eastAsia="Times New Roman" w:hAnsi="Calibri" w:cs="Times New Roman"/>
    </w:rPr>
  </w:style>
  <w:style w:type="character" w:styleId="af">
    <w:name w:val="page number"/>
    <w:rsid w:val="00055B46"/>
  </w:style>
  <w:style w:type="paragraph" w:styleId="af0">
    <w:name w:val="header"/>
    <w:basedOn w:val="a"/>
    <w:link w:val="af1"/>
    <w:uiPriority w:val="99"/>
    <w:rsid w:val="00055B46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055B46"/>
    <w:rPr>
      <w:rFonts w:ascii="Calibri" w:eastAsia="Times New Roman" w:hAnsi="Calibri" w:cs="Times New Roman"/>
    </w:rPr>
  </w:style>
  <w:style w:type="paragraph" w:styleId="af2">
    <w:name w:val="footnote text"/>
    <w:basedOn w:val="a"/>
    <w:link w:val="af3"/>
    <w:uiPriority w:val="99"/>
    <w:semiHidden/>
    <w:rsid w:val="00055B46"/>
    <w:rPr>
      <w:rFonts w:cs="Times New Roman"/>
      <w:sz w:val="20"/>
      <w:szCs w:val="20"/>
      <w:lang w:val="x-none" w:eastAsia="x-none"/>
    </w:rPr>
  </w:style>
  <w:style w:type="character" w:customStyle="1" w:styleId="af3">
    <w:name w:val="Текст сноски Знак"/>
    <w:link w:val="af2"/>
    <w:uiPriority w:val="99"/>
    <w:semiHidden/>
    <w:rsid w:val="00055B46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uiPriority w:val="99"/>
    <w:semiHidden/>
    <w:rsid w:val="00055B46"/>
    <w:rPr>
      <w:vertAlign w:val="superscript"/>
    </w:rPr>
  </w:style>
  <w:style w:type="paragraph" w:styleId="af5">
    <w:name w:val="Title"/>
    <w:basedOn w:val="a"/>
    <w:link w:val="af6"/>
    <w:qFormat/>
    <w:rsid w:val="00055B46"/>
    <w:pPr>
      <w:spacing w:after="0" w:line="240" w:lineRule="auto"/>
    </w:pPr>
    <w:rPr>
      <w:rFonts w:ascii="Trebuchet MS" w:hAnsi="Trebuchet MS" w:cs="Times New Roman"/>
      <w:color w:val="FFFFFF"/>
      <w:kern w:val="28"/>
      <w:sz w:val="52"/>
      <w:szCs w:val="52"/>
      <w:lang w:val="x-none" w:eastAsia="x-none"/>
    </w:rPr>
  </w:style>
  <w:style w:type="character" w:customStyle="1" w:styleId="af6">
    <w:name w:val="Заголовок Знак"/>
    <w:link w:val="af5"/>
    <w:rsid w:val="00055B46"/>
    <w:rPr>
      <w:rFonts w:ascii="Trebuchet MS" w:eastAsia="Times New Roman" w:hAnsi="Trebuchet MS" w:cs="Times New Roman"/>
      <w:color w:val="FFFFFF"/>
      <w:kern w:val="28"/>
      <w:sz w:val="52"/>
      <w:szCs w:val="52"/>
    </w:rPr>
  </w:style>
  <w:style w:type="paragraph" w:styleId="af7">
    <w:name w:val="Subtitle"/>
    <w:basedOn w:val="a"/>
    <w:link w:val="af8"/>
    <w:qFormat/>
    <w:rsid w:val="00055B46"/>
    <w:pPr>
      <w:numPr>
        <w:ilvl w:val="1"/>
      </w:numPr>
      <w:spacing w:after="0" w:line="240" w:lineRule="auto"/>
    </w:pPr>
    <w:rPr>
      <w:rFonts w:ascii="Trebuchet MS" w:hAnsi="Trebuchet MS" w:cs="Times New Roman"/>
      <w:color w:val="FFFFFF"/>
      <w:sz w:val="20"/>
      <w:szCs w:val="20"/>
      <w:lang w:val="x-none" w:eastAsia="x-none"/>
    </w:rPr>
  </w:style>
  <w:style w:type="character" w:customStyle="1" w:styleId="af8">
    <w:name w:val="Подзаголовок Знак"/>
    <w:link w:val="af7"/>
    <w:rsid w:val="00055B46"/>
    <w:rPr>
      <w:rFonts w:ascii="Trebuchet MS" w:eastAsia="Times New Roman" w:hAnsi="Trebuchet MS" w:cs="Times New Roman"/>
      <w:color w:val="FFFFFF"/>
    </w:rPr>
  </w:style>
  <w:style w:type="paragraph" w:styleId="af9">
    <w:name w:val="Body Text"/>
    <w:basedOn w:val="a"/>
    <w:link w:val="afa"/>
    <w:rsid w:val="00055B46"/>
    <w:pPr>
      <w:spacing w:line="240" w:lineRule="auto"/>
    </w:pPr>
    <w:rPr>
      <w:rFonts w:cs="Times New Roman"/>
      <w:color w:val="404040"/>
      <w:sz w:val="20"/>
      <w:szCs w:val="20"/>
      <w:lang w:val="x-none" w:eastAsia="x-none"/>
    </w:rPr>
  </w:style>
  <w:style w:type="character" w:customStyle="1" w:styleId="afa">
    <w:name w:val="Основной текст Знак"/>
    <w:link w:val="af9"/>
    <w:rsid w:val="00055B46"/>
    <w:rPr>
      <w:rFonts w:ascii="Calibri" w:eastAsia="Times New Roman" w:hAnsi="Calibri" w:cs="Times New Roman"/>
      <w:color w:val="404040"/>
    </w:rPr>
  </w:style>
  <w:style w:type="paragraph" w:customStyle="1" w:styleId="13">
    <w:name w:val="Цитата1"/>
    <w:basedOn w:val="a"/>
    <w:link w:val="afb"/>
    <w:rsid w:val="00055B46"/>
    <w:pPr>
      <w:spacing w:after="0" w:line="240" w:lineRule="auto"/>
      <w:jc w:val="right"/>
    </w:pPr>
    <w:rPr>
      <w:rFonts w:cs="Times New Roman"/>
      <w:color w:val="FFFFFF"/>
      <w:sz w:val="20"/>
      <w:szCs w:val="20"/>
      <w:lang w:val="x-none" w:eastAsia="x-none"/>
    </w:rPr>
  </w:style>
  <w:style w:type="character" w:customStyle="1" w:styleId="afb">
    <w:name w:val="Цитата Знак"/>
    <w:link w:val="13"/>
    <w:rsid w:val="00055B46"/>
    <w:rPr>
      <w:rFonts w:ascii="Calibri" w:eastAsia="Times New Roman" w:hAnsi="Calibri" w:cs="Times New Roman"/>
      <w:color w:val="FFFFFF"/>
    </w:rPr>
  </w:style>
  <w:style w:type="paragraph" w:styleId="afc">
    <w:name w:val="Closing"/>
    <w:basedOn w:val="a"/>
    <w:link w:val="afd"/>
    <w:semiHidden/>
    <w:rsid w:val="00055B46"/>
    <w:pPr>
      <w:spacing w:after="0" w:line="1960" w:lineRule="exact"/>
    </w:pPr>
    <w:rPr>
      <w:rFonts w:ascii="Trebuchet MS" w:hAnsi="Trebuchet MS" w:cs="Times New Roman"/>
      <w:color w:val="FFFFFF"/>
      <w:sz w:val="192"/>
      <w:szCs w:val="192"/>
      <w:lang w:val="it-IT" w:eastAsia="x-none"/>
    </w:rPr>
  </w:style>
  <w:style w:type="character" w:customStyle="1" w:styleId="afd">
    <w:name w:val="Прощание Знак"/>
    <w:link w:val="afc"/>
    <w:semiHidden/>
    <w:rsid w:val="00055B46"/>
    <w:rPr>
      <w:rFonts w:ascii="Trebuchet MS" w:eastAsia="Times New Roman" w:hAnsi="Trebuchet MS" w:cs="Trebuchet MS"/>
      <w:color w:val="FFFFFF"/>
      <w:sz w:val="192"/>
      <w:szCs w:val="192"/>
      <w:lang w:val="it-IT"/>
    </w:rPr>
  </w:style>
  <w:style w:type="paragraph" w:styleId="afe">
    <w:name w:val="List Paragraph"/>
    <w:basedOn w:val="a"/>
    <w:qFormat/>
    <w:rsid w:val="00055B46"/>
    <w:pPr>
      <w:spacing w:after="0" w:line="240" w:lineRule="auto"/>
      <w:ind w:left="720"/>
    </w:pPr>
    <w:rPr>
      <w:rFonts w:ascii="Trebuchet MS" w:hAnsi="Trebuchet MS" w:cs="Trebuchet MS"/>
      <w:sz w:val="24"/>
      <w:szCs w:val="24"/>
      <w:lang w:val="it-IT"/>
    </w:rPr>
  </w:style>
  <w:style w:type="paragraph" w:customStyle="1" w:styleId="52">
    <w:name w:val="Знак Знак5 Знак Знак Знак"/>
    <w:basedOn w:val="a"/>
    <w:rsid w:val="00055B4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ff">
    <w:name w:val="Strong"/>
    <w:qFormat/>
    <w:rsid w:val="00055B46"/>
    <w:rPr>
      <w:rFonts w:cs="Times New Roman"/>
      <w:b/>
    </w:rPr>
  </w:style>
  <w:style w:type="paragraph" w:customStyle="1" w:styleId="msonormalmailrucssattributepostfix">
    <w:name w:val="msonormal_mailru_css_attribute_postfix"/>
    <w:basedOn w:val="a"/>
    <w:rsid w:val="00055B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"/>
    <w:next w:val="aff0"/>
    <w:uiPriority w:val="99"/>
    <w:unhideWhenUsed/>
    <w:rsid w:val="00055B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semiHidden/>
    <w:unhideWhenUsed/>
    <w:rsid w:val="00055B46"/>
    <w:rPr>
      <w:rFonts w:ascii="Times New Roman" w:hAnsi="Times New Roman" w:cs="Times New Roman"/>
      <w:sz w:val="24"/>
      <w:szCs w:val="24"/>
    </w:rPr>
  </w:style>
  <w:style w:type="character" w:customStyle="1" w:styleId="23pt">
    <w:name w:val="Основной текст (2) + Интервал 3 pt"/>
    <w:rsid w:val="007337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0">
    <w:name w:val="Основной текст (7)_"/>
    <w:link w:val="71"/>
    <w:rsid w:val="00D1375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link w:val="23"/>
    <w:rsid w:val="00D1375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rsid w:val="00D13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Курсив"/>
    <w:rsid w:val="00D137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1pt">
    <w:name w:val="Основной текст (2) + 10 pt;Полужирный;Курсив;Интервал 1 pt"/>
    <w:rsid w:val="00D137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D13754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hAnsi="Times New Roman" w:cs="Times New Roman"/>
      <w:sz w:val="28"/>
      <w:szCs w:val="28"/>
      <w:lang w:val="x-none" w:eastAsia="x-none"/>
    </w:rPr>
  </w:style>
  <w:style w:type="paragraph" w:customStyle="1" w:styleId="71">
    <w:name w:val="Основной текст (7)"/>
    <w:basedOn w:val="a"/>
    <w:link w:val="70"/>
    <w:rsid w:val="00D13754"/>
    <w:pPr>
      <w:widowControl w:val="0"/>
      <w:shd w:val="clear" w:color="auto" w:fill="FFFFFF"/>
      <w:spacing w:before="660" w:after="0" w:line="317" w:lineRule="exact"/>
      <w:jc w:val="center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32">
    <w:name w:val="Основной текст (3)_"/>
    <w:link w:val="33"/>
    <w:rsid w:val="00D1375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13754"/>
    <w:pPr>
      <w:widowControl w:val="0"/>
      <w:shd w:val="clear" w:color="auto" w:fill="FFFFFF"/>
      <w:spacing w:before="60" w:after="0" w:line="278" w:lineRule="exact"/>
      <w:jc w:val="center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ff1">
    <w:name w:val="Сноска_"/>
    <w:link w:val="aff2"/>
    <w:rsid w:val="00D13754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aff3">
    <w:name w:val="Сноска + Не полужирный"/>
    <w:rsid w:val="00D137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rsid w:val="00D137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MSReferenceSansSerif12pt">
    <w:name w:val="Основной текст (2) + MS Reference Sans Serif;12 pt;Курсив"/>
    <w:rsid w:val="00D13754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aff2">
    <w:name w:val="Сноска"/>
    <w:basedOn w:val="a"/>
    <w:link w:val="aff1"/>
    <w:rsid w:val="00D13754"/>
    <w:pPr>
      <w:widowControl w:val="0"/>
      <w:shd w:val="clear" w:color="auto" w:fill="FFFFFF"/>
      <w:spacing w:after="0" w:line="226" w:lineRule="exact"/>
      <w:jc w:val="both"/>
    </w:pPr>
    <w:rPr>
      <w:rFonts w:ascii="Times New Roman" w:hAnsi="Times New Roman" w:cs="Times New Roman"/>
      <w:b/>
      <w:bCs/>
      <w:sz w:val="18"/>
      <w:szCs w:val="18"/>
      <w:lang w:val="x-none" w:eastAsia="x-none"/>
    </w:rPr>
  </w:style>
  <w:style w:type="character" w:customStyle="1" w:styleId="blk">
    <w:name w:val="blk"/>
    <w:basedOn w:val="a0"/>
    <w:rsid w:val="00990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9B45A-1F1A-4525-91E7-C7928C63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Aleko</dc:creator>
  <cp:keywords/>
  <cp:lastModifiedBy>Tatiana</cp:lastModifiedBy>
  <cp:revision>2</cp:revision>
  <cp:lastPrinted>2020-07-16T10:25:00Z</cp:lastPrinted>
  <dcterms:created xsi:type="dcterms:W3CDTF">2020-07-23T08:48:00Z</dcterms:created>
  <dcterms:modified xsi:type="dcterms:W3CDTF">2020-07-23T08:48:00Z</dcterms:modified>
</cp:coreProperties>
</file>