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99" w:rsidRPr="0037172D" w:rsidRDefault="00481899" w:rsidP="004818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172D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преаналитике ФЛМ </w:t>
      </w:r>
      <w:r>
        <w:rPr>
          <w:rFonts w:ascii="Times New Roman" w:hAnsi="Times New Roman" w:cs="Times New Roman"/>
          <w:sz w:val="24"/>
          <w:szCs w:val="24"/>
        </w:rPr>
        <w:t>на 06.04.20</w:t>
      </w:r>
      <w:r w:rsidRPr="0037172D">
        <w:rPr>
          <w:rFonts w:ascii="Times New Roman" w:hAnsi="Times New Roman" w:cs="Times New Roman"/>
          <w:sz w:val="24"/>
          <w:szCs w:val="24"/>
        </w:rPr>
        <w:t>:</w:t>
      </w:r>
    </w:p>
    <w:p w:rsidR="00481899" w:rsidRPr="0037172D" w:rsidRDefault="00481899" w:rsidP="004818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99" w:rsidRDefault="00481899" w:rsidP="00481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72D">
        <w:rPr>
          <w:rFonts w:ascii="Times New Roman" w:hAnsi="Times New Roman" w:cs="Times New Roman"/>
          <w:sz w:val="24"/>
          <w:szCs w:val="24"/>
        </w:rPr>
        <w:t>Руководитель комитета: Ковалевская С. Н., ассистент кафедры КЛД с курсом молекулярной медицины ПСПб ГМУ им. ак. И. П. Павлова</w:t>
      </w:r>
    </w:p>
    <w:p w:rsidR="00481899" w:rsidRPr="000F2BA5" w:rsidRDefault="00481899" w:rsidP="004818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+79117073399, </w:t>
      </w:r>
      <w:hyperlink r:id="rId6" w:history="1"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0F2B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0F2B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kovalevskaya</w:t>
        </w:r>
        <w:r w:rsidRPr="000F2BA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F2B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2BA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kovalevskaya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fedlab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1A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2B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preanalytics</w:t>
      </w:r>
      <w:r w:rsidRPr="000F2BA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fedlab</w:t>
      </w:r>
      <w:r w:rsidRPr="000F2B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81899" w:rsidRPr="0037172D" w:rsidRDefault="00481899" w:rsidP="00481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72D"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481899" w:rsidRPr="0037172D" w:rsidRDefault="00481899" w:rsidP="004818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1974CA">
        <w:rPr>
          <w:rFonts w:ascii="Times New Roman" w:hAnsi="Times New Roman" w:cs="Times New Roman"/>
          <w:sz w:val="24"/>
          <w:szCs w:val="24"/>
        </w:rPr>
        <w:t xml:space="preserve">Зыбина Н. Н., </w:t>
      </w:r>
      <w:proofErr w:type="gramStart"/>
      <w:r w:rsidRPr="001974CA">
        <w:rPr>
          <w:rFonts w:ascii="Times New Roman" w:hAnsi="Times New Roman" w:cs="Times New Roman"/>
          <w:sz w:val="24"/>
          <w:szCs w:val="24"/>
        </w:rPr>
        <w:t>д. б</w:t>
      </w:r>
      <w:proofErr w:type="gramEnd"/>
      <w:r w:rsidRPr="001974CA">
        <w:rPr>
          <w:rFonts w:ascii="Times New Roman" w:hAnsi="Times New Roman" w:cs="Times New Roman"/>
          <w:sz w:val="24"/>
          <w:szCs w:val="24"/>
        </w:rPr>
        <w:t xml:space="preserve">. н. профессор, </w:t>
      </w:r>
      <w:r w:rsidRPr="001974CA">
        <w:rPr>
          <w:rStyle w:val="extended-textfull"/>
          <w:rFonts w:ascii="Times New Roman" w:hAnsi="Times New Roman" w:cs="Times New Roman"/>
          <w:sz w:val="24"/>
          <w:szCs w:val="24"/>
        </w:rPr>
        <w:t>зав. отделом лабораторной диагностики ФГБУ ВЦЭРМ им. А.М. Никифорова МЧС России, Санкт-Петербург</w:t>
      </w:r>
      <w:r w:rsidRPr="0037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99" w:rsidRPr="0037172D" w:rsidRDefault="00481899" w:rsidP="0048189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2D">
        <w:rPr>
          <w:rFonts w:ascii="Times New Roman" w:hAnsi="Times New Roman" w:cs="Times New Roman"/>
          <w:sz w:val="24"/>
          <w:szCs w:val="24"/>
        </w:rPr>
        <w:t>2. Шмидт И. О. зав. КДЛ,</w:t>
      </w:r>
      <w:r w:rsidRPr="0037172D">
        <w:rPr>
          <w:rFonts w:ascii="Times New Roman" w:eastAsia="Calibri" w:hAnsi="Times New Roman" w:cs="Times New Roman"/>
          <w:sz w:val="24"/>
          <w:szCs w:val="24"/>
        </w:rPr>
        <w:t xml:space="preserve"> СПБ ГБУЗ Клиническая больница Святителя Луки </w:t>
      </w:r>
    </w:p>
    <w:p w:rsidR="00481899" w:rsidRPr="0037172D" w:rsidRDefault="00481899" w:rsidP="004818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2D">
        <w:rPr>
          <w:rFonts w:ascii="Times New Roman" w:hAnsi="Times New Roman" w:cs="Times New Roman"/>
          <w:sz w:val="24"/>
          <w:szCs w:val="24"/>
        </w:rPr>
        <w:t>3. Черничук О. В.</w:t>
      </w:r>
      <w:r>
        <w:rPr>
          <w:rFonts w:ascii="Times New Roman" w:hAnsi="Times New Roman" w:cs="Times New Roman"/>
          <w:sz w:val="24"/>
          <w:szCs w:val="24"/>
        </w:rPr>
        <w:t xml:space="preserve">, главный специалист </w:t>
      </w:r>
      <w:r w:rsidRPr="0037172D">
        <w:rPr>
          <w:rFonts w:ascii="Times New Roman" w:hAnsi="Times New Roman" w:cs="Times New Roman"/>
          <w:sz w:val="24"/>
          <w:szCs w:val="24"/>
        </w:rPr>
        <w:t>КЛД ХМАО,</w:t>
      </w:r>
      <w:r w:rsidRPr="0037172D">
        <w:rPr>
          <w:rFonts w:ascii="Times New Roman" w:eastAsia="+mn-ea" w:hAnsi="Times New Roman" w:cs="Times New Roman"/>
          <w:b/>
          <w:bCs/>
          <w:color w:val="000099"/>
          <w:kern w:val="24"/>
          <w:sz w:val="24"/>
          <w:szCs w:val="24"/>
        </w:rPr>
        <w:t xml:space="preserve"> </w:t>
      </w:r>
      <w:r w:rsidRPr="0037172D">
        <w:rPr>
          <w:rFonts w:ascii="Times New Roman" w:hAnsi="Times New Roman" w:cs="Times New Roman"/>
          <w:bCs/>
          <w:sz w:val="24"/>
          <w:szCs w:val="24"/>
        </w:rPr>
        <w:t>зав. КДЛ ГБУЗ ЦПП, Ханты-Мансийск</w:t>
      </w:r>
      <w:r w:rsidRPr="0037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99" w:rsidRDefault="00481899" w:rsidP="00481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172D">
        <w:rPr>
          <w:rFonts w:ascii="Times New Roman" w:hAnsi="Times New Roman" w:cs="Times New Roman"/>
          <w:sz w:val="24"/>
          <w:szCs w:val="24"/>
        </w:rPr>
        <w:t>4. Матуа А. З.,</w:t>
      </w:r>
      <w:r w:rsidRPr="00133154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зам директора по научной работе  НИИЭПиТ АНА, Сухум</w:t>
      </w:r>
    </w:p>
    <w:p w:rsidR="00481899" w:rsidRPr="0041527A" w:rsidRDefault="00481899" w:rsidP="0048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527A">
        <w:rPr>
          <w:rFonts w:ascii="Times New Roman" w:hAnsi="Times New Roman" w:cs="Times New Roman"/>
          <w:sz w:val="24"/>
          <w:szCs w:val="24"/>
        </w:rPr>
        <w:t>5. Ставцев М. Г., Компания  «Бектон Дикинсон Б.В.» медицинский советник</w:t>
      </w:r>
    </w:p>
    <w:p w:rsidR="00481899" w:rsidRDefault="00481899" w:rsidP="004818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Егорова М. О.</w:t>
      </w:r>
      <w:r w:rsidRPr="0037172D">
        <w:rPr>
          <w:rFonts w:ascii="Times New Roman" w:hAnsi="Times New Roman" w:cs="Times New Roman"/>
          <w:sz w:val="24"/>
          <w:szCs w:val="24"/>
        </w:rPr>
        <w:t xml:space="preserve">, </w:t>
      </w:r>
      <w:r w:rsidRPr="00371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д.м.н., профессор кафедры последипломного образования ФМБА РФ, </w:t>
      </w:r>
      <w:r w:rsidRPr="0037172D">
        <w:rPr>
          <w:rFonts w:ascii="Times New Roman" w:hAnsi="Times New Roman" w:cs="Times New Roman"/>
          <w:sz w:val="24"/>
          <w:szCs w:val="24"/>
        </w:rPr>
        <w:t>Москва.</w:t>
      </w:r>
    </w:p>
    <w:p w:rsidR="00481899" w:rsidRDefault="00481899" w:rsidP="004818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Хон В. В., врач КДЛ ГАУ РС (Я) «РБ 1-НМЦ», Якутск</w:t>
      </w:r>
    </w:p>
    <w:p w:rsidR="007711A0" w:rsidRDefault="00481899" w:rsidP="00481899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8. Жандарова А. Д., специалист компании АстроМЕД, Санкт-Петербург, секретарь</w:t>
      </w:r>
    </w:p>
    <w:sectPr w:rsidR="0077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09"/>
    <w:multiLevelType w:val="hybridMultilevel"/>
    <w:tmpl w:val="BF12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6B"/>
    <w:rsid w:val="000A196B"/>
    <w:rsid w:val="00481899"/>
    <w:rsid w:val="007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99"/>
    <w:pPr>
      <w:ind w:left="720"/>
      <w:contextualSpacing/>
    </w:pPr>
  </w:style>
  <w:style w:type="character" w:customStyle="1" w:styleId="extended-textfull">
    <w:name w:val="extended-text__full"/>
    <w:basedOn w:val="a0"/>
    <w:rsid w:val="00481899"/>
  </w:style>
  <w:style w:type="character" w:styleId="a4">
    <w:name w:val="Hyperlink"/>
    <w:basedOn w:val="a0"/>
    <w:uiPriority w:val="99"/>
    <w:unhideWhenUsed/>
    <w:rsid w:val="00481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99"/>
    <w:pPr>
      <w:ind w:left="720"/>
      <w:contextualSpacing/>
    </w:pPr>
  </w:style>
  <w:style w:type="character" w:customStyle="1" w:styleId="extended-textfull">
    <w:name w:val="extended-text__full"/>
    <w:basedOn w:val="a0"/>
    <w:rsid w:val="00481899"/>
  </w:style>
  <w:style w:type="character" w:styleId="a4">
    <w:name w:val="Hyperlink"/>
    <w:basedOn w:val="a0"/>
    <w:uiPriority w:val="99"/>
    <w:unhideWhenUsed/>
    <w:rsid w:val="00481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.kovalevskaya@fedl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n.kovalev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2020-04-20T14:43:00Z</dcterms:created>
  <dcterms:modified xsi:type="dcterms:W3CDTF">2020-04-20T14:44:00Z</dcterms:modified>
</cp:coreProperties>
</file>