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регистрации и экспертизы</w:t>
      </w: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безопасности, качества и эффективности</w:t>
      </w: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изделий</w:t>
      </w: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019E0" w:rsidRPr="001019E0" w:rsidRDefault="001019E0" w:rsidP="00101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ИЗМЕНЕНИЙ, ВНОСИМЫХ </w:t>
      </w:r>
      <w:r w:rsidRPr="001019E0">
        <w:rPr>
          <w:rFonts w:ascii="Times New Roman" w:hAnsi="Times New Roman" w:cs="Times New Roman"/>
          <w:sz w:val="28"/>
          <w:szCs w:val="28"/>
        </w:rPr>
        <w:t xml:space="preserve">В </w:t>
      </w:r>
      <w:r w:rsidRPr="001019E0">
        <w:rPr>
          <w:rFonts w:ascii="Times New Roman" w:hAnsi="Times New Roman" w:cs="Times New Roman"/>
          <w:strike/>
          <w:sz w:val="28"/>
          <w:szCs w:val="28"/>
          <w:highlight w:val="yellow"/>
        </w:rPr>
        <w:t>РЕГИСТРАЦИОННОЕ ДОСЬЕ МЕДИЦИНСКОГО</w:t>
      </w:r>
      <w:proofErr w:type="gramEnd"/>
    </w:p>
    <w:p w:rsidR="001019E0" w:rsidRPr="001019E0" w:rsidRDefault="001019E0" w:rsidP="00101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1019E0">
        <w:rPr>
          <w:rFonts w:ascii="Times New Roman" w:hAnsi="Times New Roman" w:cs="Times New Roman"/>
          <w:strike/>
          <w:sz w:val="28"/>
          <w:szCs w:val="28"/>
          <w:highlight w:val="yellow"/>
        </w:rPr>
        <w:t>ИЗДЕЛИЯ В ПЕРИОД ДЕЙСТВИЯ РЕГИСТРАЦИОННОГО УДОСТОВЕРЕНИЯ</w:t>
      </w:r>
    </w:p>
    <w:p w:rsidR="001019E0" w:rsidRPr="001019E0" w:rsidRDefault="001019E0" w:rsidP="00101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1019E0">
        <w:rPr>
          <w:rFonts w:ascii="Times New Roman" w:hAnsi="Times New Roman" w:cs="Times New Roman"/>
          <w:strike/>
          <w:sz w:val="28"/>
          <w:szCs w:val="28"/>
          <w:highlight w:val="yellow"/>
        </w:rPr>
        <w:t xml:space="preserve">И НЕ </w:t>
      </w:r>
      <w:proofErr w:type="gramStart"/>
      <w:r w:rsidRPr="001019E0">
        <w:rPr>
          <w:rFonts w:ascii="Times New Roman" w:hAnsi="Times New Roman" w:cs="Times New Roman"/>
          <w:strike/>
          <w:sz w:val="28"/>
          <w:szCs w:val="28"/>
          <w:highlight w:val="yellow"/>
        </w:rPr>
        <w:t>ТРЕБУЮЩИХ</w:t>
      </w:r>
      <w:proofErr w:type="gramEnd"/>
      <w:r w:rsidRPr="001019E0">
        <w:rPr>
          <w:rFonts w:ascii="Times New Roman" w:hAnsi="Times New Roman" w:cs="Times New Roman"/>
          <w:strike/>
          <w:sz w:val="28"/>
          <w:szCs w:val="28"/>
          <w:highlight w:val="yellow"/>
        </w:rPr>
        <w:t xml:space="preserve"> НОВОЙ РЕГИСТРАЦИИ</w:t>
      </w: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4013">
        <w:rPr>
          <w:rFonts w:ascii="Times New Roman" w:hAnsi="Times New Roman" w:cs="Times New Roman"/>
          <w:sz w:val="28"/>
          <w:szCs w:val="28"/>
        </w:rPr>
        <w:t>ДОКУМЕНТЫ, СОДЕРЖАЩИЕСЯ В РЕГИСТРАЦИОННОМ ДОСЬЕ, НЕ ТРЕБУЮЩИХ ПРОВЕДЕНИЯ ЭКСПЕРТИЗЫ</w:t>
      </w:r>
      <w:proofErr w:type="gramEnd"/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3827"/>
        <w:gridCol w:w="4252"/>
      </w:tblGrid>
      <w:tr w:rsidR="00E618C1" w:rsidRPr="00C508DF" w:rsidTr="00E618C1">
        <w:trPr>
          <w:trHeight w:val="1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Наименование изменяемых сведений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Сведения и документы, необходимые для внесения изменений</w:t>
            </w:r>
          </w:p>
        </w:tc>
      </w:tr>
      <w:tr w:rsidR="00E618C1" w:rsidRPr="00C508DF" w:rsidTr="00E618C1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Сведения о производителе, включая сведения: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о реорганизации юридического лица;</w:t>
            </w:r>
          </w:p>
          <w:p w:rsidR="00E618C1" w:rsidRPr="00BF5DBD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наименования юридического лица (полного и (в случае, если имеется) сокращенного, в том числе фирменного наименования), </w:t>
            </w: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его юридического и фактического адресов;</w:t>
            </w:r>
          </w:p>
          <w:p w:rsidR="00954289" w:rsidRPr="000D05A4" w:rsidRDefault="00954289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D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// 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имеется в</w:t>
            </w:r>
            <w:r w:rsid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 xml:space="preserve"> 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виду</w:t>
            </w:r>
            <w:r w:rsidR="000D05A4"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,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 xml:space="preserve"> что компания остала</w:t>
            </w:r>
            <w:r w:rsidR="000D05A4"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сь та же, а наименование поменял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ось</w:t>
            </w:r>
            <w:r w:rsidR="00A34A62"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. Нужно ли это прописать?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фамилии, имени и (в случае, если имеется) отчества, адреса места жительства индивидуального предпринимателя и </w:t>
            </w:r>
            <w:r w:rsidRPr="00C508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реквизитов документа, удостоверяющего его личность</w:t>
            </w:r>
          </w:p>
          <w:p w:rsidR="00E618C1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lastRenderedPageBreak/>
              <w:t>// документ, удостоверяющий личность, в досье не представляется</w:t>
            </w:r>
          </w:p>
          <w:p w:rsidR="00A34A62" w:rsidRPr="00C508DF" w:rsidRDefault="00A34A62" w:rsidP="00BF5DB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5A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 xml:space="preserve">// 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имеется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 xml:space="preserve"> </w:t>
            </w:r>
            <w:r w:rsidR="00BF5DB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виду, что ИП остал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с</w:t>
            </w:r>
            <w:r w:rsidR="00BF5DB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я тот же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. Нужно ли это прописать?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A34A62" w:rsidP="00A3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C1" w:rsidRPr="00C508DF" w:rsidTr="00E618C1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Default="00E618C1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Сведения о производителе в части изменения юридического лица или физического лица, зарегистрированного в качестве индивидуального предпринимателя, ответственного за разработку и изготовление медицинского изделия, делающего его доступным для использования от своего имени независимо от того, разработано и (или) изготовлено медицинское изделие этим лицом или от его имени другим лицом (лицами), и несущего ответственность за безопасность, качество и эффективность медицинского изделия</w:t>
            </w:r>
            <w:proofErr w:type="gramEnd"/>
          </w:p>
          <w:p w:rsidR="00A34A62" w:rsidRPr="00A34A62" w:rsidRDefault="00A34A62" w:rsidP="00A34A6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// имеется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 xml:space="preserve"> 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виду, что производителем стала другая компания. Передача прав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A34A62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6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C1" w:rsidRPr="00C508DF" w:rsidTr="00E618C1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BF5DBD" w:rsidRDefault="00E618C1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Сведения о производственной площадке, сведения о которой представлены в регистрационном удостоверении, включая сведения:</w:t>
            </w:r>
          </w:p>
          <w:p w:rsidR="0099234B" w:rsidRPr="00C508DF" w:rsidRDefault="0099234B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о реорганизации юридического лица;</w:t>
            </w:r>
          </w:p>
          <w:p w:rsidR="0099234B" w:rsidRDefault="0099234B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об изменении наименования юридического лица (полного и (в случае, если имеется) сокращенного,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фирменного наименования);</w:t>
            </w: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34B" w:rsidRPr="00C508DF" w:rsidRDefault="0099234B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об изменении фамилии, имени и (в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если имеется) отчества</w:t>
            </w: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 и </w:t>
            </w:r>
            <w:r w:rsidRPr="00C508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реквизитов документа, удостоверяющего его личность</w:t>
            </w:r>
          </w:p>
          <w:p w:rsidR="00E618C1" w:rsidRPr="0099234B" w:rsidRDefault="0099234B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производственной площадки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B" w:rsidRDefault="00A34A62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4A62">
              <w:rPr>
                <w:rFonts w:ascii="Times New Roman" w:hAnsi="Times New Roman" w:cs="Times New Roman"/>
                <w:sz w:val="24"/>
                <w:szCs w:val="24"/>
              </w:rPr>
              <w:t>несение изменений</w:t>
            </w:r>
            <w:r w:rsidR="0099234B">
              <w:rPr>
                <w:rFonts w:ascii="Times New Roman" w:hAnsi="Times New Roman" w:cs="Times New Roman"/>
                <w:sz w:val="24"/>
                <w:szCs w:val="24"/>
              </w:rPr>
              <w:t xml:space="preserve"> не привод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234B">
              <w:rPr>
                <w:rFonts w:ascii="Times New Roman" w:hAnsi="Times New Roman" w:cs="Times New Roman"/>
                <w:sz w:val="24"/>
                <w:szCs w:val="24"/>
              </w:rPr>
              <w:t>т к изменению процесса производства медицинского изделия (в том числе</w:t>
            </w:r>
            <w:proofErr w:type="gramEnd"/>
          </w:p>
          <w:p w:rsidR="0099234B" w:rsidRDefault="0099234B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изменены схемы процессов производства, основные стадии производства, упаковка, испытания и процедура выпуска конечного продукта)</w:t>
            </w:r>
          </w:p>
          <w:p w:rsidR="0099234B" w:rsidRPr="00C508DF" w:rsidRDefault="0099234B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C1" w:rsidRPr="00C508DF" w:rsidTr="00E618C1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уполномоченном представителе производителя </w:t>
            </w:r>
            <w:r w:rsidRPr="00C5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изделия, включая сведения: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о реорганизации юридического лица;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наименования юридического лица (полного и (в случае, если </w:t>
            </w: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имеется) сокращенного, в том числе фирменного наименования), его юридического и фактического адресов;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фамилии, имени и (в случае, если имеется) отчества, адреса места жительства индивидуального предпринимателя и </w:t>
            </w:r>
            <w:r w:rsidRPr="00C508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реквизитов документа, удостоверяющего его личность</w:t>
            </w:r>
          </w:p>
          <w:p w:rsidR="00E618C1" w:rsidRDefault="00E618C1" w:rsidP="00557F8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  <w:r w:rsidRPr="00C508D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// документ, удостоверяющий личность, в досье не представляется</w:t>
            </w:r>
          </w:p>
          <w:p w:rsidR="00A34A62" w:rsidRPr="00A34A62" w:rsidRDefault="00A34A62" w:rsidP="00A34A6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5A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 xml:space="preserve">// 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имеется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 xml:space="preserve"> 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виду, что компания осталась та же (ИНН, ОГРН), а наименование поменялось. Нужно ли это прописать?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A34A62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не влияет на </w:t>
            </w:r>
            <w:r w:rsidRPr="00A3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C1" w:rsidRPr="00C508DF" w:rsidTr="00E618C1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Default="00E618C1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Сведения об уполномоченном представителе производителя в части изменения юридического лица или физического лица, зарегистрированного в качестве индивидуального предпринимателя, являющиеся резидентами государства-члена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</w:t>
            </w:r>
            <w:proofErr w:type="gramEnd"/>
          </w:p>
          <w:p w:rsidR="00A34A62" w:rsidRPr="00C508DF" w:rsidRDefault="00A34A62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// имеется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 xml:space="preserve"> </w:t>
            </w:r>
            <w:r w:rsidRPr="00A34A6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виду, что производителем стала другая компания. Передача прав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A34A62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6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C1" w:rsidRPr="00C508DF" w:rsidTr="00E618C1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изделия, предусматривающее: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добавление (исключение) </w:t>
            </w:r>
            <w:r w:rsidRPr="00C508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составных частей</w:t>
            </w: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изделия или изменение их наименования;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// если «составная часть» будет введена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указание, изменение и исключение товарного знака и иных средств индивидуализации медицинского изделия;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// будем </w:t>
            </w:r>
            <w:r w:rsidR="0039407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ли </w:t>
            </w:r>
            <w:bookmarkStart w:id="0" w:name="_GoBack"/>
            <w:bookmarkEnd w:id="0"/>
            <w:r w:rsidRPr="00C508D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просить</w:t>
            </w:r>
            <w:r w:rsidRPr="00C508D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количества единиц медицинского изделия или его составных частей указанных в </w:t>
            </w:r>
            <w:hyperlink r:id="rId6" w:history="1">
              <w:r w:rsidRPr="00C508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приложении</w:t>
              </w:r>
            </w:hyperlink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 к регистрационному удостоверению;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или </w:t>
            </w: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исключение модификаций медицинского</w:t>
            </w: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 изделия;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// термин, аналогичный «варианту исполнения»</w:t>
            </w:r>
          </w:p>
          <w:p w:rsidR="00E618C1" w:rsidRPr="00C508DF" w:rsidRDefault="00E618C1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изменение маркировки и (или) упаковки медицинского изделия;</w:t>
            </w:r>
          </w:p>
          <w:p w:rsidR="00E618C1" w:rsidRPr="00C508DF" w:rsidRDefault="00E618C1" w:rsidP="0039407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// </w:t>
            </w:r>
            <w:r w:rsidR="0071483E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это часть технического файла</w:t>
            </w:r>
            <w:r w:rsidRPr="00C508D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- перенесено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6A" w:rsidRDefault="00E618C1" w:rsidP="00E04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не изменились свойства и </w:t>
            </w:r>
            <w:r w:rsidRPr="00C5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характеристики, влияющие на качество, эффективность и безопасность медицинского изделия, </w:t>
            </w:r>
            <w:r w:rsidR="00A34A6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E0476A">
              <w:rPr>
                <w:rFonts w:ascii="Times New Roman" w:hAnsi="Times New Roman" w:cs="Times New Roman"/>
                <w:sz w:val="24"/>
                <w:szCs w:val="24"/>
              </w:rPr>
              <w:t>отсутствие влияния на функциональные характеристики медицинского изделий</w:t>
            </w:r>
          </w:p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C1" w:rsidRPr="00C508DF" w:rsidTr="00E618C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3A0727" w:rsidP="00557F8F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изменение производителем (изготовителем) медицинского изделия сроков действия следующих документов, содержащихся в регистрационном досье:</w:t>
            </w:r>
          </w:p>
          <w:p w:rsidR="00E618C1" w:rsidRPr="00C508DF" w:rsidRDefault="00E618C1" w:rsidP="0055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доверенности от производителя медицинского изделия на его уполномоченного представителя (то есть документа, который наделяет правом уполномоченного представителя представлять интересы производителя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изделиям)</w:t>
            </w:r>
          </w:p>
          <w:p w:rsidR="00E618C1" w:rsidRPr="00C508DF" w:rsidRDefault="00E618C1" w:rsidP="0055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C1" w:rsidRPr="00C508DF" w:rsidRDefault="00E618C1" w:rsidP="0055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>Разрешительного документа на право производства в стране-производителе с приложением</w:t>
            </w:r>
          </w:p>
          <w:p w:rsidR="00E618C1" w:rsidRPr="00C508DF" w:rsidRDefault="00E618C1" w:rsidP="0055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C1" w:rsidRPr="00C508DF" w:rsidRDefault="00E618C1" w:rsidP="0055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Сертификатов на систему менеджмента качества производителя медицинских изделий (ИСО 13485 либо соответствующий региональный или национальный стандарт государства-члена) </w:t>
            </w:r>
          </w:p>
          <w:p w:rsidR="00E618C1" w:rsidRPr="00C508DF" w:rsidRDefault="00E618C1" w:rsidP="0055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C1" w:rsidRPr="00C508DF" w:rsidRDefault="00E618C1" w:rsidP="0055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Регистрационного удостоверения (сертификата свободной продажи, сертификата на экспорт, выданного в стране производителя </w:t>
            </w:r>
            <w:proofErr w:type="gramEnd"/>
          </w:p>
          <w:p w:rsidR="00E618C1" w:rsidRPr="00C508DF" w:rsidRDefault="00E618C1" w:rsidP="0055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C1" w:rsidRPr="00C508DF" w:rsidRDefault="00E618C1" w:rsidP="00557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удостоверяющего регистрацию в других странах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A34A62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C1" w:rsidRPr="00C508DF" w:rsidRDefault="00E618C1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AB6" w:rsidRDefault="007F0AB6" w:rsidP="00101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ИЗМЕНЕНИЙ, ВНОСИМЫХ </w:t>
      </w:r>
      <w:r w:rsidRPr="001019E0">
        <w:rPr>
          <w:rFonts w:ascii="Times New Roman" w:hAnsi="Times New Roman" w:cs="Times New Roman"/>
          <w:sz w:val="28"/>
          <w:szCs w:val="28"/>
        </w:rPr>
        <w:t xml:space="preserve">В </w:t>
      </w:r>
      <w:r w:rsidRPr="008C4013">
        <w:rPr>
          <w:rFonts w:ascii="Times New Roman" w:hAnsi="Times New Roman" w:cs="Times New Roman"/>
          <w:sz w:val="28"/>
          <w:szCs w:val="28"/>
        </w:rPr>
        <w:t>ДОКУМЕНТЫ, СОДЕРЖАЩИЕСЯ В РЕГИСТРАЦИОННОМ ДОСЬЕ, ТРЕБУЮЩИХ ПРОВЕДЕНИЯ ЭКСПЕРТИЗЫ</w:t>
      </w:r>
    </w:p>
    <w:p w:rsidR="001019E0" w:rsidRDefault="001019E0" w:rsidP="0010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90"/>
        <w:gridCol w:w="5032"/>
        <w:gridCol w:w="5420"/>
      </w:tblGrid>
      <w:tr w:rsidR="003A0727" w:rsidRPr="00557F8F" w:rsidTr="007F0AB6">
        <w:trPr>
          <w:trHeight w:val="62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Наименование изменяемых сведений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Сведения и документы, необходимые для внесения изменений</w:t>
            </w:r>
          </w:p>
        </w:tc>
      </w:tr>
      <w:tr w:rsidR="003A0727" w:rsidRPr="00557F8F" w:rsidTr="007F0AB6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BF5DBD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B" w:rsidRPr="00BF5DBD" w:rsidRDefault="0099234B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Сведения о производственной площадке, сведения о которой представлены в регистрационном удостоверении, включая сведения:</w:t>
            </w:r>
          </w:p>
          <w:p w:rsidR="007374FE" w:rsidRPr="00BF5DBD" w:rsidRDefault="007374FE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34B" w:rsidRPr="00BF5DBD">
              <w:rPr>
                <w:rFonts w:ascii="Times New Roman" w:hAnsi="Times New Roman" w:cs="Times New Roman"/>
                <w:sz w:val="24"/>
                <w:szCs w:val="24"/>
              </w:rPr>
              <w:t xml:space="preserve">б изменении фактического адреса производственной площадки </w:t>
            </w:r>
          </w:p>
          <w:p w:rsidR="007374FE" w:rsidRPr="00BF5DBD" w:rsidRDefault="007374FE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 xml:space="preserve">о добавлении новой </w:t>
            </w:r>
            <w:r w:rsidRPr="00BF5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площадки</w:t>
            </w:r>
          </w:p>
          <w:p w:rsidR="003A0727" w:rsidRPr="00BF5DBD" w:rsidRDefault="0099234B" w:rsidP="00557F8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об исключении</w:t>
            </w:r>
            <w:r w:rsidR="007374FE" w:rsidRPr="00BF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DBD">
              <w:rPr>
                <w:rFonts w:ascii="Times New Roman" w:hAnsi="Times New Roman" w:cs="Times New Roman"/>
                <w:sz w:val="24"/>
                <w:szCs w:val="24"/>
              </w:rPr>
              <w:t>производственной площадки</w:t>
            </w:r>
            <w:r w:rsidR="007374FE" w:rsidRPr="00BF5DBD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случаев, указанных в п. 4 таблицы 1)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6A" w:rsidRDefault="00E0476A" w:rsidP="00E04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34A62">
              <w:rPr>
                <w:rFonts w:ascii="Times New Roman" w:hAnsi="Times New Roman" w:cs="Times New Roman"/>
                <w:sz w:val="24"/>
                <w:szCs w:val="24"/>
              </w:rPr>
              <w:t>несение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476A" w:rsidRDefault="00E0476A" w:rsidP="00E04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 к изменению процесса производства медицинского изделия;</w:t>
            </w:r>
          </w:p>
          <w:p w:rsidR="003A0727" w:rsidRPr="00557F8F" w:rsidRDefault="00E0476A" w:rsidP="00E04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A62">
              <w:rPr>
                <w:rFonts w:ascii="Times New Roman" w:hAnsi="Times New Roman" w:cs="Times New Roman"/>
                <w:sz w:val="24"/>
                <w:szCs w:val="24"/>
              </w:rPr>
              <w:t xml:space="preserve">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</w:t>
            </w:r>
            <w:r w:rsidRPr="00A34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к их маркировке и эксплуатационной документации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27" w:rsidRPr="00557F8F" w:rsidTr="007F0AB6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Вид медицинского изделия в соответствии с  применяемой  в  Евразийском экономическом союзе номенклатурой медицинских изделий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27" w:rsidRPr="00557F8F" w:rsidTr="007F0AB6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Показания по применению, область применения, противопоказания, побочные эффекты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27" w:rsidRPr="00557F8F" w:rsidTr="007F0AB6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714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Техниче</w:t>
            </w:r>
            <w:r w:rsidR="00BF5DBD">
              <w:rPr>
                <w:rFonts w:ascii="Times New Roman" w:hAnsi="Times New Roman" w:cs="Times New Roman"/>
                <w:sz w:val="24"/>
                <w:szCs w:val="24"/>
              </w:rPr>
              <w:t>ский файл (за исключением случаев, указанных</w:t>
            </w: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 xml:space="preserve"> в п. 6 таблицы 1)</w:t>
            </w:r>
            <w:r w:rsidR="007148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1483E" w:rsidRPr="00BF5D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случае его включения в приложение № 4 к Правилам</w:t>
            </w: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27" w:rsidRPr="00557F8F" w:rsidTr="007F0AB6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Эксплуатационная документация (за исключением </w:t>
            </w:r>
            <w:r w:rsidR="00BF5DBD">
              <w:rPr>
                <w:rFonts w:ascii="Times New Roman" w:hAnsi="Times New Roman" w:cs="Times New Roman"/>
                <w:sz w:val="24"/>
                <w:szCs w:val="24"/>
              </w:rPr>
              <w:t>случаев, указанных</w:t>
            </w: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 xml:space="preserve"> в п. 6 таблицы 1)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7" w:rsidRPr="00557F8F" w:rsidRDefault="003A0727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6A" w:rsidRPr="00557F8F" w:rsidTr="007F0AB6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6A" w:rsidRPr="00557F8F" w:rsidRDefault="00C44D8E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6A" w:rsidRPr="00557F8F" w:rsidRDefault="00E0476A" w:rsidP="002D5A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 (</w:t>
            </w: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</w:t>
            </w:r>
            <w:r w:rsidR="002D5AD9">
              <w:rPr>
                <w:rFonts w:ascii="Times New Roman" w:hAnsi="Times New Roman" w:cs="Times New Roman"/>
                <w:sz w:val="24"/>
                <w:szCs w:val="24"/>
              </w:rPr>
              <w:t>ев, указанных</w:t>
            </w:r>
            <w:r w:rsidRPr="00557F8F">
              <w:rPr>
                <w:rFonts w:ascii="Times New Roman" w:hAnsi="Times New Roman" w:cs="Times New Roman"/>
                <w:sz w:val="24"/>
                <w:szCs w:val="24"/>
              </w:rPr>
              <w:t xml:space="preserve"> в п. 6 таблицы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6A" w:rsidRPr="00557F8F" w:rsidRDefault="00E0476A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6A" w:rsidRPr="00557F8F" w:rsidRDefault="00E0476A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F8" w:rsidRPr="00557F8F" w:rsidTr="007F0AB6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F8" w:rsidRDefault="00E506F8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F8" w:rsidRPr="00200E98" w:rsidRDefault="00200E98" w:rsidP="00557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98">
              <w:rPr>
                <w:rFonts w:ascii="Times New Roman" w:hAnsi="Times New Roman" w:cs="Times New Roman"/>
              </w:rPr>
              <w:t xml:space="preserve">План сбора и анализа данных по безопасности и эффективности медицинских изделий на </w:t>
            </w:r>
            <w:proofErr w:type="spellStart"/>
            <w:r w:rsidRPr="00200E98">
              <w:rPr>
                <w:rFonts w:ascii="Times New Roman" w:hAnsi="Times New Roman" w:cs="Times New Roman"/>
              </w:rPr>
              <w:t>постпродажном</w:t>
            </w:r>
            <w:proofErr w:type="spellEnd"/>
            <w:r w:rsidRPr="00200E98">
              <w:rPr>
                <w:rFonts w:ascii="Times New Roman" w:hAnsi="Times New Roman" w:cs="Times New Roman"/>
              </w:rPr>
              <w:t xml:space="preserve"> </w:t>
            </w:r>
            <w:r w:rsidRPr="00200E98">
              <w:rPr>
                <w:rFonts w:ascii="Times New Roman" w:hAnsi="Times New Roman" w:cs="Times New Roman"/>
              </w:rPr>
              <w:lastRenderedPageBreak/>
              <w:t>этапе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F8" w:rsidRPr="00557F8F" w:rsidRDefault="00E506F8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F8" w:rsidRPr="00557F8F" w:rsidRDefault="00E506F8" w:rsidP="00557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9E0" w:rsidRDefault="001019E0" w:rsidP="00C508DF"/>
    <w:sectPr w:rsidR="001019E0" w:rsidSect="00EA1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9E0"/>
    <w:rsid w:val="00073B55"/>
    <w:rsid w:val="000D05A4"/>
    <w:rsid w:val="001019E0"/>
    <w:rsid w:val="00152EF1"/>
    <w:rsid w:val="001704DF"/>
    <w:rsid w:val="0017495E"/>
    <w:rsid w:val="00200E98"/>
    <w:rsid w:val="002064AD"/>
    <w:rsid w:val="0025723C"/>
    <w:rsid w:val="002A359C"/>
    <w:rsid w:val="002D358C"/>
    <w:rsid w:val="002D5AD9"/>
    <w:rsid w:val="00394077"/>
    <w:rsid w:val="003A0727"/>
    <w:rsid w:val="003A4D73"/>
    <w:rsid w:val="00446E98"/>
    <w:rsid w:val="00557F8F"/>
    <w:rsid w:val="0070498D"/>
    <w:rsid w:val="0071483E"/>
    <w:rsid w:val="007374FE"/>
    <w:rsid w:val="00737536"/>
    <w:rsid w:val="00771904"/>
    <w:rsid w:val="007D3066"/>
    <w:rsid w:val="007F0AB6"/>
    <w:rsid w:val="00820231"/>
    <w:rsid w:val="008526FB"/>
    <w:rsid w:val="008A0C36"/>
    <w:rsid w:val="008B3A40"/>
    <w:rsid w:val="008C4013"/>
    <w:rsid w:val="00954289"/>
    <w:rsid w:val="0099234B"/>
    <w:rsid w:val="009D3773"/>
    <w:rsid w:val="00A34A62"/>
    <w:rsid w:val="00B95B87"/>
    <w:rsid w:val="00BF5DBD"/>
    <w:rsid w:val="00C0117A"/>
    <w:rsid w:val="00C44D8E"/>
    <w:rsid w:val="00C508DF"/>
    <w:rsid w:val="00D42A98"/>
    <w:rsid w:val="00D71099"/>
    <w:rsid w:val="00D92AA1"/>
    <w:rsid w:val="00E0476A"/>
    <w:rsid w:val="00E506F8"/>
    <w:rsid w:val="00E618C1"/>
    <w:rsid w:val="00EA1A76"/>
    <w:rsid w:val="00EE6C50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A76"/>
    <w:pPr>
      <w:spacing w:after="0" w:line="240" w:lineRule="auto"/>
    </w:pPr>
  </w:style>
  <w:style w:type="paragraph" w:customStyle="1" w:styleId="ConsPlusNormal">
    <w:name w:val="ConsPlusNormal"/>
    <w:rsid w:val="007D3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791CA2066A49FAD82F41EA6064103F6C6CA1AB0069EC2BF599AB99FF4BBED10488C980C269B1C6C8E9A2B487459DFE0637EF06q0V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1ABD-5C7D-454B-9ADA-1F25CA02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Татьяна Олеговна</dc:creator>
  <cp:lastModifiedBy>Пика Татьяна Олеговна</cp:lastModifiedBy>
  <cp:revision>8</cp:revision>
  <cp:lastPrinted>2019-07-15T09:23:00Z</cp:lastPrinted>
  <dcterms:created xsi:type="dcterms:W3CDTF">2019-07-21T16:33:00Z</dcterms:created>
  <dcterms:modified xsi:type="dcterms:W3CDTF">2019-07-22T15:35:00Z</dcterms:modified>
</cp:coreProperties>
</file>