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59"/>
      </w:tblGrid>
      <w:tr w:rsidR="003C3181" w:rsidRPr="00CF603B" w:rsidTr="0093587D">
        <w:tc>
          <w:tcPr>
            <w:tcW w:w="5778" w:type="dxa"/>
          </w:tcPr>
          <w:p w:rsidR="003C3181" w:rsidRPr="00CF603B" w:rsidRDefault="003C3181" w:rsidP="0093587D">
            <w:pPr>
              <w:pStyle w:val="ConsPlusTitlePage"/>
              <w:tabs>
                <w:tab w:val="left" w:pos="1560"/>
                <w:tab w:val="left" w:pos="1843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3C3181" w:rsidRPr="00CF603B" w:rsidRDefault="003C3181" w:rsidP="0093587D">
            <w:pPr>
              <w:pStyle w:val="ConsPlusTitlePage"/>
              <w:tabs>
                <w:tab w:val="left" w:pos="1560"/>
                <w:tab w:val="left" w:pos="18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94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C3181" w:rsidRPr="00CF603B" w:rsidRDefault="003C3181" w:rsidP="0093587D">
            <w:pPr>
              <w:pStyle w:val="ConsPlusTitlePage"/>
              <w:tabs>
                <w:tab w:val="left" w:pos="1560"/>
                <w:tab w:val="left" w:pos="18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Российской Федерации</w:t>
            </w:r>
          </w:p>
          <w:p w:rsidR="003C3181" w:rsidRPr="00CF603B" w:rsidRDefault="003C3181" w:rsidP="0093587D">
            <w:pPr>
              <w:pStyle w:val="ConsPlusTitlePage"/>
              <w:tabs>
                <w:tab w:val="left" w:pos="1560"/>
                <w:tab w:val="left" w:pos="18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>от ____________________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C3181" w:rsidRPr="00CF603B" w:rsidRDefault="003C3181" w:rsidP="0093587D">
            <w:pPr>
              <w:pStyle w:val="ConsPlusTitlePage"/>
              <w:tabs>
                <w:tab w:val="left" w:pos="1560"/>
                <w:tab w:val="left" w:pos="1843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181" w:rsidRPr="00CF603B" w:rsidRDefault="003C3181" w:rsidP="003C3181">
      <w:pPr>
        <w:pStyle w:val="ConsPlusNormal"/>
        <w:tabs>
          <w:tab w:val="left" w:pos="1560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3181" w:rsidRPr="00CF603B" w:rsidRDefault="003C3181" w:rsidP="003C3181">
      <w:pPr>
        <w:pStyle w:val="ConsPlusTitle"/>
        <w:tabs>
          <w:tab w:val="left" w:pos="1560"/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"/>
      <w:bookmarkEnd w:id="0"/>
      <w:r w:rsidRPr="00CF603B">
        <w:rPr>
          <w:rFonts w:ascii="Times New Roman" w:hAnsi="Times New Roman" w:cs="Times New Roman"/>
          <w:sz w:val="28"/>
          <w:szCs w:val="28"/>
        </w:rPr>
        <w:t>ПЕРЕЧЕНЬ</w:t>
      </w:r>
    </w:p>
    <w:p w:rsidR="003C3181" w:rsidRDefault="003C3181" w:rsidP="003C3181">
      <w:pPr>
        <w:pStyle w:val="ConsPlusTitle"/>
        <w:tabs>
          <w:tab w:val="left" w:pos="1560"/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F603B">
        <w:rPr>
          <w:rFonts w:ascii="Times New Roman" w:hAnsi="Times New Roman" w:cs="Times New Roman"/>
          <w:sz w:val="28"/>
          <w:szCs w:val="28"/>
        </w:rPr>
        <w:t xml:space="preserve">не действующих на территории Российской Федерации актов </w:t>
      </w:r>
      <w:r>
        <w:rPr>
          <w:rFonts w:ascii="Times New Roman" w:hAnsi="Times New Roman" w:cs="Times New Roman"/>
          <w:sz w:val="28"/>
          <w:szCs w:val="28"/>
        </w:rPr>
        <w:t xml:space="preserve">СССР </w:t>
      </w:r>
      <w:r>
        <w:rPr>
          <w:rFonts w:ascii="Times New Roman" w:hAnsi="Times New Roman" w:cs="Times New Roman"/>
          <w:sz w:val="28"/>
          <w:szCs w:val="28"/>
        </w:rPr>
        <w:br/>
        <w:t xml:space="preserve">и их отдельных положений, а также документов, </w:t>
      </w:r>
      <w:r>
        <w:rPr>
          <w:rFonts w:ascii="Times New Roman" w:hAnsi="Times New Roman" w:cs="Times New Roman"/>
          <w:sz w:val="28"/>
          <w:szCs w:val="28"/>
        </w:rPr>
        <w:br/>
        <w:t>изданных органами центрального государственного управления СССР</w:t>
      </w:r>
    </w:p>
    <w:p w:rsidR="00521F0B" w:rsidRDefault="00521F0B" w:rsidP="00521F0B">
      <w:pPr>
        <w:jc w:val="center"/>
      </w:pPr>
    </w:p>
    <w:p w:rsidR="00521F0B" w:rsidRPr="00E37D6A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E37D6A">
        <w:rPr>
          <w:highlight w:val="yellow"/>
        </w:rPr>
        <w:t>Приказ Министра здравоохранения СССР от 2 марта 1964 г. № 97 "О штатных нормативах медицинского, педагогического персонала и работников кухонь туберкулезных больниц".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28 июня 1968 г. № 185/П-13 "Об утверждении "Положения о порядке разработки нормативных материалов для нормирования труда".</w:t>
      </w:r>
    </w:p>
    <w:p w:rsidR="00521F0B" w:rsidRPr="00E37D6A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E37D6A">
        <w:rPr>
          <w:highlight w:val="yellow"/>
        </w:rPr>
        <w:t xml:space="preserve">Приказ Министра здравоохранения СССР от 3 июля 1968 г. № 523 "О порядке хранения, учета, прописывания, отпуска и применения ядовитых, наркотических и сильнодействующих лекарственных средств". </w:t>
      </w:r>
    </w:p>
    <w:p w:rsidR="00521F0B" w:rsidRPr="00E37D6A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E37D6A">
        <w:rPr>
          <w:highlight w:val="yellow"/>
        </w:rPr>
        <w:t>Приказ по Министерству здравоохранения СССР от 21 июля 1968 г. № 497.</w:t>
      </w:r>
    </w:p>
    <w:p w:rsidR="00521F0B" w:rsidRPr="00E37D6A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E37D6A">
        <w:rPr>
          <w:highlight w:val="yellow"/>
        </w:rPr>
        <w:t>Приказ Министра здравоохранения СССР от 14 июля 1970 г. № 470.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25 июня 1971 г. № 279 "Об утверждении квалификационных характеристик должностей служащих в отраслях транспорта".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Положение о социалистическом государственном парке культуры и отдыха, городском саде и зоопарке (зоосаде), утвержденное Министерством культуры СССР 25 мая 1972 г. № 29-72.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27 декабря 1972 г. № 383/35 "Об утверждении разъяснения "О порядке исчисления часовых тарифных ставок работникам, труд которых оплачивается по дневным и месячным ставкам (окладам), для определения дополнительной оплаты труда за работу в ночное время".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25 октября 1974 г. № 298/П-22 "Об утверждении Списка производств, цехов, профессий и должностей с вредными </w:t>
      </w:r>
      <w:r>
        <w:lastRenderedPageBreak/>
        <w:t>условиями труда, работа в которых дает право на дополнительный отпуск и сокращенный рабочий день".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Положение о централизации государственных массовых библиотек, утвержденное Министерством культуры СССР 3 февраля 1975 г.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21 ноября 1975 г. № 273/П-20 "Об утверждении Инструкции о порядке применения Списка производств цехов, профессий и должностей с вредными условиями труда, работа в которых дает право на дополнительный отпуск и сокращенный рабочий день".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8 декабря 1975 г. № 286 "Об условиях оплаты труда и дополнительном отпуске командно-летного состава транспортной авиации предприятий и организаций оборонных отраслей машиностроительной промышленности".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от 6 января 1977 г. № 2 "Об утверждении квалификационных характеристик должностей руководящих и инженерно-педагогических работников учебных заведений профессионально-технического образования".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от 7 января 1977 г. № 3 "Об утверждении квалификационных характеристик должностей руководящих и педагогических работников детских дошкольных и внешкольных учреждений".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от 10 января 1977 г. № 5 "Об утверждении квалификационных характеристик должностей служащих организаций физкультуры и спорта".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Президиума Всесоюзного Центрального Совета Профессиональных Союзов от 13 сентября 1977 г. № 310/П-14 "Об увеличении продолжительности дополнительного отпуска в связи с вредными условиями труда рабочим основных профессий, занятым на обработке алмазов".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от 19 октября 1977 г. № 357 "Об утверждении квалификационных характеристик должностей служащих органов социального обеспечения".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по труду и социальным вопросам СССР и Президиума Всесоюзного Центрального Совета </w:t>
      </w:r>
      <w:r>
        <w:lastRenderedPageBreak/>
        <w:t>Профессиональных Союзов от 1 ноября 1977 г. № 369/П-16 "О Списке производств, цехов, профессий и должностей с вредными условиями труда, работа в которых дает право на дополнительный отпуск и сокращенный рабочий день".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от 14 ноября 1977 г. № 385 "Об утверждении квалификационных характеристик должностей служащих предприятий и организаций жилищно-коммунального хозяйства и бытового обслуживания населения".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Президиума Всесоюзного Центрального Совета Профессиональных Союзов от 30 января 1978 г. № 32/2-9 "О предоставлении дополнительного отпуска в связи с вредными условиями труда водителям автомобилей, занятым вождением и обслуживанием пожарных машин".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от 28 июня 1978 г. № 214 "Об утверждении квалификационных характеристик должностей служащих, специфичных для предприятий и организаций охотничьего хозяйства".</w:t>
      </w:r>
    </w:p>
    <w:p w:rsidR="00521F0B" w:rsidRPr="00E37D6A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E37D6A">
        <w:rPr>
          <w:highlight w:val="yellow"/>
        </w:rPr>
        <w:t>Приказ Министерства здравоохранения СССР от 20 июня 1979 г. № 650 "О введении показателя "Мощность амбулаторно-поликлинических учреждений" в практику планирования здравоохранения".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25 августа 1980 г. № 256/14-56 "Об утверждении Положения о порядке присвоения класса квалификации водолазам".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Президиума Всесоюзного Центрального Совета Профессиональных Союзов от 10 сентября 1980 г. № 283/П-9 "О Списке производств, профессий и работ с тяжелыми и вредными условиями труда, на которых запрещается применение труда лиц моложе восемнадцати лет".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27 августа 1981 г. № 246/15-108 "Об утверждении Положения о порядке выплаты единовременного вознаграждения за выслугу лет работникам речного транспорта общего пользования и Перечня работ, профессий и должностей, дающих право на получение этого вознаграждения, а также Положения о порядке присвоения звания "Специалист высшего класса" и Перечня должностей работников плавсостава, которым может присваиваться это звание".</w:t>
      </w:r>
    </w:p>
    <w:p w:rsidR="00521F0B" w:rsidRPr="00E37D6A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E37D6A">
        <w:rPr>
          <w:highlight w:val="yellow"/>
        </w:rPr>
        <w:lastRenderedPageBreak/>
        <w:t>Приказ Министерства здравоохранения СССР от 23 сентября 1981 г. № 1000 "О мерах по совершенствованию организации работы амбулаторно-поликлинических учреждений".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15 декабря 1981 г. № 351/21-182а "Об утверждении Перечня работ, при выполнении которых труд рабочих, занятых в действующих и строящихся угольных и сланцевых шахтах и действующих разрезах, оплачивается по тарифным ставкам для работ с особо вредными и с тяжелыми условиями труда".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Приказ Министерства заготовок СССР от 17 декабря 1981 г. № 360 "Об утверждении "Правил технической эксплуатации элеваторных сооружений".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Приказ Министерства заготовок СССР от 26 марта 1982 г. № 80 "О введении в действие Инструкции по сушке продовольственного, кормового зерна, маслосемян и эксплуатации зерносушилок".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4 мая 1982 г. № 39 "Об утверждении норм естественной убыли отдельных видов продукции и товаров при перевозках и хранении".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Президиума Всесоюзного Центрального Совета Профессиональных Союзов от 26 октября 1982 г. № 253/П-15 "Об установлении дополнительного отпуска и сокращенного рабочего дня в связи с вредными условиями труда рабочим и инженерно-техническим работникам, занятым в производстве цианурата меламина на Кироваканском химическом заводе, а также об оплате труда этих работников по тарифным ставкам (окладам), предусмотренным для работ с особо вредными условиями труда".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Приказ Центрального статистического управления СССР от 24 ноября 1982 г. № 613 "Об утверждении типовой междуведомственной формы № М-29".</w:t>
      </w:r>
    </w:p>
    <w:p w:rsidR="00521F0B" w:rsidRPr="00E37D6A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E37D6A">
        <w:rPr>
          <w:highlight w:val="yellow"/>
        </w:rPr>
        <w:t>Приказ Министерства здравоохранения СССР от 19 января 1983 г. № 60 "О дальнейшем совершенствовании амбулаторно-поликлинической помощи детскому населению в городах".</w:t>
      </w:r>
    </w:p>
    <w:p w:rsidR="00521F0B" w:rsidRPr="00E37D6A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E37D6A">
        <w:rPr>
          <w:highlight w:val="yellow"/>
        </w:rPr>
        <w:t>Приказ Министерства здравоохранения СССР от 20 января 1983 г. № 72 "Об организации дистанционно-диагностических кабинетов (центров)".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Письмо Главного управления государственного страхования СССР от 11 февраля 1983 г. № 33-180/3 "О формах актов о несчастных случаях с пассажирами".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14 марта 1983 г. № 46/6-74 "Об утверждении квалификационных характеристик должностей главных специалистов, начальников </w:t>
      </w:r>
      <w:r>
        <w:lastRenderedPageBreak/>
        <w:t>цехов (при отраслевой (цеховой) структуре управления) и управляющего отделением совхозов и других государственных сельскохозяйственных предприятий".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Письмо Министерства морского флота СССР от 24 мая 1983 г. № 59 "О введении коносамента для перевозки грузов в лихтерах".</w:t>
      </w:r>
    </w:p>
    <w:p w:rsidR="00521F0B" w:rsidRPr="00E37D6A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E37D6A">
        <w:rPr>
          <w:highlight w:val="yellow"/>
        </w:rPr>
        <w:t>Приказ Министерства здравоохранения СССР от 10 июня 1983 г. № 710 "Об улучшении учета в лечебно-профилактических учреждениях посещений к врачам и средним медицинским работникам, профилактических осмотров и контингентов больных, состоящих под диспансерным наблюдением".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23 июня 1983 г. № 134 "О результатах проверки практики премирования за содействие изобретательству и рационализации и мерах по совершенствованию этого премирования".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Приказ Министерства морского флота СССР от 7 июля 1983 г. № 148 "О форме одежды и знаках различия работников морского транспорта".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Приказ Министерства заготовок СССР от 25 июля 1983 г. № 251 "Об утверждении и введении в действие "Правил организации и ведения технологического процесса на элеваторах и хлебоприемных предприятиях".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Положение о документах и документообороте в бухгалтерском учете, утвержденное приказом Министерства финансов СССР от 29 июля 1983 г. № 105.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29 июля 1983 г. № 81 "Об утверждении норм естественной убыли лесохимической продукции, шрота подсолнечного, подсолнечных соапстоков при хранении и отмене нормы естественной убыли кислот жирных при перевозках по железной дороге в металлических бочках".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Приказ Министерства здравоохранения СССР от 4 августа 1983 г. № 916 "Об утверждении Инструкции по санитарно-противоэпидемическому режиму и охране труда персонала инфекционных больниц (отделений)".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Коллегии Министерства культуры СССР и Секретариата Всесоюзного Центрального Совета Профессиональных Союзов от 20 сентября 1983 г. № 108/19-99 "Об утверждении Положения о межведомственной централизации государственных массовых и профсоюзных библиотек".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16 декабря 1983 г. № 296/25-24 "Об утверждении Единых норм обслуживания рабочими оборудования тепловых электростанций".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 xml:space="preserve">Правила ветеринарного осмотра убойных животных и ветеринарно-санитарной экспертизы мяса и мясных продуктов, утвержденные Министерством </w:t>
      </w:r>
      <w:r>
        <w:lastRenderedPageBreak/>
        <w:t>здравоохранения СССР, Министерством сельского хозяйства СССР 27 декабря 1983 г.</w:t>
      </w:r>
    </w:p>
    <w:p w:rsidR="00521F0B" w:rsidRPr="00E37D6A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E37D6A">
        <w:rPr>
          <w:highlight w:val="yellow"/>
        </w:rPr>
        <w:t>Приказ Министерства здравоохранения СССР от 2 февраля 1984 г. № 125 "О порядке оформления лечебных отпусков".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Письмо Министерства морского флота СССР от 3 апреля 1984 г. № 44 "О введении в действие ведомственных строительных норм ВСН-5-84/".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15 июня 1984 г. № 72 "Об утверждении норм естественной убыли нерудных строительных материалов при хранении и перевозках и отмене норм естественной убыли ряда грузов при речных перевозках".</w:t>
      </w:r>
    </w:p>
    <w:p w:rsidR="00521F0B" w:rsidRPr="000C0ED1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C0ED1">
        <w:rPr>
          <w:highlight w:val="yellow"/>
        </w:rPr>
        <w:t>Приказ Министерства здравоохранения СССР от 14 декабря 1984 г. № 1412 "О введении "Карточки больного сахарным диабетом".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17 декабря 1984 г. № 365 "О порядке и сроках введения, издания, рассылки и комплектования Единого тарифно-квалификационного справочника работ и профессий рабочих".</w:t>
      </w:r>
    </w:p>
    <w:p w:rsidR="00521F0B" w:rsidRPr="000C0ED1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C0ED1">
        <w:rPr>
          <w:highlight w:val="yellow"/>
        </w:rPr>
        <w:t>Приказ Министерства здравоохранения СССР от 21 декабря 1984 г. № 1440 "Об утверждении условных единиц на выполнение физиотерапевтических процедур, норм времени по массажу, положений о физиотерапевтических подразделениях и их персонале".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25 января 1985 г. № 20 "О нормах потерь (боя) строительной керамики при транспортировке по железной дороге, водным и автомобильным транспортом".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Указание Министерства культуры СССР от 18 февраля 1985 г. № 29-34 "Об утверждении Положения о порядке и размерах выплаты надбавок к должностным окладам библиотечных работников и экскурсоводов, владеющих иностранными языками".</w:t>
      </w:r>
    </w:p>
    <w:p w:rsidR="00521F0B" w:rsidRPr="000C0ED1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C0ED1">
        <w:rPr>
          <w:highlight w:val="yellow"/>
        </w:rPr>
        <w:t>Приказ Министерства здравоохранения СССР от 15 марта 1985 г. № 300 "О введении медицинской документации для аллергологического кабинета".</w:t>
      </w:r>
    </w:p>
    <w:p w:rsidR="00521F0B" w:rsidRPr="000C0ED1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C0ED1">
        <w:rPr>
          <w:highlight w:val="yellow"/>
        </w:rPr>
        <w:t>Приказ Министерства здравоохранения СССР от 15 апреля 1985 г. № 496 "О медицинском освидетельствовании граждан, направляемых на работу по организованному набору и общественному призыву".</w:t>
      </w:r>
    </w:p>
    <w:p w:rsidR="00521F0B" w:rsidRPr="000C0ED1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C0ED1">
        <w:rPr>
          <w:highlight w:val="yellow"/>
        </w:rPr>
        <w:t>Приказ Министерства здравоохранения СССР от 30 августа 1985 г. № 1156 "Об утверждении расчетных норм времени на стерилизацию изделий медицинского назначения персоналом централизованных стерилизационных учреждеий здравоохранения".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Санитарные правила для плавучих буровых установок, утвержденные заместителем Главного государственного санитарного врача СССР 23 декабря 1985 г. № 4056-85.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СССР по материально-техническому снабжению от 8 января 1986 г. № 5 "Об утверждении норм естественной убыли спиртованных соков и морсов при перевозках в железнодорожных и автомобильных цистернах".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Приказ Министра гражданской авиации СССР от 13 марта 1986 г. № 50 "О переиздании Правил предоставления дополнительных отпусков работникам гражданской авиации за работу в особых условиях".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3 октября 1986 г. № 390/22-81 "Об утверждении Типовых перечней работ с тяжелыми и вредными, особо тяжелыми и особо вредными условиями труда, на которых могут устанавливаться доплаты рабочим за условия труда на предприятиях текстильной, легкой, хлопкоочистительной промышленности, промышленности первичной обработки льна и прочих лубяных культур".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5 декабря 1986 г. № 165 "Об утверждении нормы естественной убыли растительного масла при железнодорожных перевозках в цистернах".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СССР, Государственного комитета СССР по труду и социальным вопросам и Секретариата Всесоюзного Центрального Совета Профессиональных Союзов от 5 декабря 1986 г. № 43/512/29-50 "Об утверждении Единых норм и расценок на строительные, монтажные и ремонтно-строительные работы (ЕНиР)".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13 марта 1987 г. № 153/6-142 "Об утверждении Единых норм времени на перевозку грузов автомобильным транспортом и сдельных расценок для оплаты труда водителей".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8 апреля 1987 г. № 223/10-34 "Об утверждении Перечня работ, при выполнении которых труд рабочих, занятых на подземных работах на действующих и строящихся предприятиях по добыче руд черных и цветных металлов и добыче горно-химического сырья, а также на открытых горных работах в действующих карьерах, оплачивается по тарифным ставкам с особо тяжелыми и особо вредными условиями труда".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вопросам, Секретариата Всесоюзного Центрального Совета </w:t>
      </w:r>
      <w:r>
        <w:lastRenderedPageBreak/>
        <w:t>Профессиональных Союзов от 20 мая 1987 г. № 331/17-46 "Об утверждении Типовых норм времени на работы, выполняемые экономистами по труду на производстве".</w:t>
      </w:r>
    </w:p>
    <w:p w:rsidR="00521F0B" w:rsidRPr="000C0ED1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C0ED1">
        <w:rPr>
          <w:highlight w:val="yellow"/>
        </w:rPr>
        <w:t>Приказ Министерства здравоохранения СССР от 16 июля 1987 г. № 896 "Об утверждении нового перечня вложений, входящих в аптечку первой помощи для спасательных шлюпок и плотов морских судов".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11 августа 1987 г. № 109 "Об утверждении норм естественной убыли антрацитов, каменных и бурых углей и брикетов из каменных и бурых углей при хранении, разгрузке и перевозках".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7 сентября 1987 г. № 121 "Об утверждении норм естественной убыли масел растительных и олиф при сливе".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Секретариатом Всесоюзного Центрального Совета Профессиональных Союзов от 19 ноября 1987 г. № 695/30-49 "Об утверждении Общемашиностроительных нормативов времени для нормирования многостаночных работ на металлорежущих станках".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18 декабря 1987 г. № 153 "Об утверждении норм естественной убыли виноматериалов и вин, коньячных спиртов и коньяков при перевозке железнодорожным, водным, автомобильным транспортом и осуществлении транспортных операций и продлении срока действия постановления Госснаба СССР от 5 октября 1985 г. № 111".</w:t>
      </w:r>
    </w:p>
    <w:p w:rsidR="00521F0B" w:rsidRPr="000C0ED1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C0ED1">
        <w:rPr>
          <w:highlight w:val="yellow"/>
        </w:rPr>
        <w:t>Приказ Министерства здравоохранения СССР от 8 января 1988 г. № 12 "Об утверждении экстренного извещения о случае смерти ребенка в возрасте до 2-х лет (мертворождении)".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Советов от 3 февраля 1988 г. № 54/3-72 "Об утверждении Общемашиностроительных нормативов времени и режимов резания для нормирования работ, выполняемых на универсальных и многоцелевых станках с числовым программным управлением. Часть I. Нормативы времени. Часть II Нормативы режимов резания".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Советов от 3 февраля 1988 г. № 55/3-73 "Об утверждении Общемашиностроительных типовых норм времени на изготовление приспособлений и кондукторов для механической обработки деталей".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Советов от 3 февраля 1988 г. № 60/3-78 "Об утверждении Общемашиностроительных типовых норм времени на лакокрасочные покрытия".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Президиума Всесоюзного Центрального Совета Профессиональных Советов от 25 февраля 1988 г. № 95/П-2 "О внесении дополнений в Список производств, цехов, профессий и должностей с вредными условиями труда, работа в которых дает право на дополнительный отпуск и сокращенный рабочий день".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Советов от 29 марта 1988 г. № 160/9-31 "Об утверждении Типовых норм выработки на лесопильные работы (Работы, выполняемые на двухэтажных лесопильных рамах и фрезерно-пильных линиях)".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Президиума Всесоюзного Центрального Совета Профессиональных Союзов от 4 апреля 1988 г. № 180/П-4 "О сохранении дополнительного отпуска и сокращенного рабочего дня за работу с вредными условиями труда рабочим, занятым в производстве алмазов, сверхтвердых материалов и инструмента из них".</w:t>
      </w:r>
    </w:p>
    <w:p w:rsidR="00521F0B" w:rsidRPr="000C0ED1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C0ED1">
        <w:rPr>
          <w:highlight w:val="yellow"/>
        </w:rPr>
        <w:t>Приказ Министерства здравоохранения СССР от 1 июня 1988 г. № 444 "О мерах по дальнейшему улучшению медицинского освидетельствования лиц, выезжающих за рубеж в командировки и туристические поездки".</w:t>
      </w:r>
    </w:p>
    <w:p w:rsidR="00521F0B" w:rsidRPr="000C0ED1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C0ED1">
        <w:rPr>
          <w:highlight w:val="yellow"/>
        </w:rPr>
        <w:t>Постановление Государственного комитета СССР по труду и социальным вопросам и Президиума Всесоюзного Центрального Совета Профессиональных Союзов от 16 июня 1988 г. № 370/П-6 "О дополнительном отпуске медицинских и аптечных работников".</w:t>
      </w:r>
    </w:p>
    <w:p w:rsidR="00521F0B" w:rsidRPr="000C0ED1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C0ED1">
        <w:rPr>
          <w:highlight w:val="yellow"/>
        </w:rPr>
        <w:t>Приказ Министерства здравоохранения СССР от 4 июля 1988 г. № 524 "О дополнительном отпуске медицинских и аптечных работников".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12 июля 1988 г. № 408/20-28 "Об утверждении квалификационных характеристик отдельных категорий работников проектных и изыскательских организаций".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 xml:space="preserve">Приказ Государственного комитета по архитектуре и градостроительству при Госстрое СССР от 23 ноября 1988 г. № 312 "Об утверждении ведомственных строительных норм Госкомархитектуры "Положение об организации и проведении реконструкции, ремонта и технического </w:t>
      </w:r>
      <w:r>
        <w:lastRenderedPageBreak/>
        <w:t>обслуживания жилых зданий, объектов коммунального и социально-культурного назначения".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Пункт 14 Перечня постановлений Госкомтруда и ВЦСПС, в которые вносятся изменения в связи с Постановлением ЦК КПСС, Совета Министров СССР и ВЦСПС от 22 декабря 1987 г. № 1457, утвержденного Постановлением Государственного комитета СССР по труду и социальным вопросам, Секретариата ВЦСПС от 29 ноября 1988 г. № 612/28-59 "О внесении изменений в Постановления Госкомтруда и ВЦСПС по вопросам выплаты вознаграждения за выслугу лет".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20 марта 1989 г. № 15 "Об утверждении норм естественной убыли минеральных удобрений при хранении и перевозках автомобильным и железнодорожным транспортом".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по архитектуре и градостроительству при Госстрое СССР от 31 марта 1989 г. № 54 "Об утверждении Примерного положения о порядке проектирования, планирования, финансирования и осуществления комплексной реконструкции районов исторической застройки".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7 апреля 1989 г. № 24 "Об утверждении норм естественной убыли спиртованных соков и морсов при железнодорожных перевозках в дубовых бочках".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Санитарные правила для морских и речных портов СССР, утвержденные заместителем Главного государственного санитарного врача СССР 2 июня 1989 г. № 4962-89.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19 октября 1989 г. № 64 "Об утверждении норм естественной убыли отдельных видов продукции производственно-технического назначения при перевозках железнодорожным транспортом".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управлению качеством продукции и стандартам от 19 февраля 1990 г. № 191 "Об утверждении Перечня работ с вредными и особо вредными условиями труда в центрах стандартизации и метрологии".</w:t>
      </w:r>
    </w:p>
    <w:p w:rsidR="00521F0B" w:rsidRPr="000C0ED1" w:rsidRDefault="00521F0B" w:rsidP="00521F0B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C0ED1">
        <w:rPr>
          <w:highlight w:val="yellow"/>
        </w:rPr>
        <w:t>Приказ Министерства здравоохранения СССР от 6 июля 1990 г. № 277 "О представлении отчетности по пожарам и происшествиям с транспортными средствами".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bookmarkStart w:id="1" w:name="_GoBack"/>
      <w:bookmarkEnd w:id="1"/>
      <w:r>
        <w:t>Приказ Государственного комитета по архитектуре и градостроительству при Госстрое СССР от 19 июля 1990 г. № 124 "Об утверждении "Примерного положения о главном архитекторе края, области, города, района".</w:t>
      </w:r>
    </w:p>
    <w:p w:rsidR="00521F0B" w:rsidRDefault="00521F0B" w:rsidP="00521F0B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 и Президиума Всесоюзного Центрального Совета </w:t>
      </w:r>
      <w:r>
        <w:lastRenderedPageBreak/>
        <w:t>Профессиональных Союзов от 18 октября 1990 г. № 408/П-11 "Об установлении дополнительного отпуска за работу с вредными условиями труда, сокращенного рабочего дня и бесплатной выдачи лечебно-профилактического питания работникам цеха получения синтетических пиридиновых соединений и ингибиторов коррозии Омского завода синтетического каучука".</w:t>
      </w:r>
    </w:p>
    <w:p w:rsidR="00692F5A" w:rsidRDefault="00521F0B" w:rsidP="00521F0B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22 февраля 1991 г. № 43 "О внесении дополнений в Список производств, профессий и работ с тяжелыми и вредными условиями труда, на которых запрещается применение труда лиц моложе восемнадцати лет".</w:t>
      </w:r>
    </w:p>
    <w:sectPr w:rsidR="00692F5A" w:rsidSect="00521F0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F0B" w:rsidRDefault="00521F0B" w:rsidP="00521F0B">
      <w:pPr>
        <w:spacing w:line="240" w:lineRule="auto"/>
      </w:pPr>
      <w:r>
        <w:separator/>
      </w:r>
    </w:p>
  </w:endnote>
  <w:endnote w:type="continuationSeparator" w:id="0">
    <w:p w:rsidR="00521F0B" w:rsidRDefault="00521F0B" w:rsidP="00521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F0B" w:rsidRDefault="00521F0B" w:rsidP="00521F0B">
      <w:pPr>
        <w:spacing w:line="240" w:lineRule="auto"/>
      </w:pPr>
      <w:r>
        <w:separator/>
      </w:r>
    </w:p>
  </w:footnote>
  <w:footnote w:type="continuationSeparator" w:id="0">
    <w:p w:rsidR="00521F0B" w:rsidRDefault="00521F0B" w:rsidP="00521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774277"/>
      <w:docPartObj>
        <w:docPartGallery w:val="Page Numbers (Top of Page)"/>
        <w:docPartUnique/>
      </w:docPartObj>
    </w:sdtPr>
    <w:sdtEndPr/>
    <w:sdtContent>
      <w:p w:rsidR="00521F0B" w:rsidRDefault="00521F0B" w:rsidP="00521F0B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ED1">
          <w:rPr>
            <w:noProof/>
          </w:rPr>
          <w:t>11</w:t>
        </w:r>
        <w:r>
          <w:fldChar w:fldCharType="end"/>
        </w:r>
      </w:p>
    </w:sdtContent>
  </w:sdt>
  <w:p w:rsidR="00521F0B" w:rsidRDefault="00521F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46087"/>
    <w:multiLevelType w:val="hybridMultilevel"/>
    <w:tmpl w:val="C428E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0B"/>
    <w:rsid w:val="000C0ED1"/>
    <w:rsid w:val="00243DA5"/>
    <w:rsid w:val="003C3181"/>
    <w:rsid w:val="00494664"/>
    <w:rsid w:val="00521F0B"/>
    <w:rsid w:val="005B7EC7"/>
    <w:rsid w:val="00692F5A"/>
    <w:rsid w:val="00845E86"/>
    <w:rsid w:val="00995757"/>
    <w:rsid w:val="00E37D6A"/>
    <w:rsid w:val="00F3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F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1F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F0B"/>
  </w:style>
  <w:style w:type="paragraph" w:styleId="a6">
    <w:name w:val="footer"/>
    <w:basedOn w:val="a"/>
    <w:link w:val="a7"/>
    <w:uiPriority w:val="99"/>
    <w:unhideWhenUsed/>
    <w:rsid w:val="00521F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F0B"/>
  </w:style>
  <w:style w:type="paragraph" w:customStyle="1" w:styleId="ConsPlusNormal">
    <w:name w:val="ConsPlusNormal"/>
    <w:rsid w:val="003C3181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3C3181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3C3181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8">
    <w:name w:val="Table Grid"/>
    <w:basedOn w:val="a1"/>
    <w:uiPriority w:val="59"/>
    <w:rsid w:val="003C3181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F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1F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F0B"/>
  </w:style>
  <w:style w:type="paragraph" w:styleId="a6">
    <w:name w:val="footer"/>
    <w:basedOn w:val="a"/>
    <w:link w:val="a7"/>
    <w:uiPriority w:val="99"/>
    <w:unhideWhenUsed/>
    <w:rsid w:val="00521F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F0B"/>
  </w:style>
  <w:style w:type="paragraph" w:customStyle="1" w:styleId="ConsPlusNormal">
    <w:name w:val="ConsPlusNormal"/>
    <w:rsid w:val="003C3181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3C3181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3C3181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8">
    <w:name w:val="Table Grid"/>
    <w:basedOn w:val="a1"/>
    <w:uiPriority w:val="59"/>
    <w:rsid w:val="003C3181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3664</Words>
  <Characters>20889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Svetlana Evgina</cp:lastModifiedBy>
  <cp:revision>2</cp:revision>
  <cp:lastPrinted>2019-12-31T08:00:00Z</cp:lastPrinted>
  <dcterms:created xsi:type="dcterms:W3CDTF">2020-01-30T08:18:00Z</dcterms:created>
  <dcterms:modified xsi:type="dcterms:W3CDTF">2020-01-30T08:18:00Z</dcterms:modified>
</cp:coreProperties>
</file>