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P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32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Pr="00543432">
        <w:rPr>
          <w:rFonts w:ascii="Times New Roman" w:hAnsi="Times New Roman" w:cs="Times New Roman"/>
          <w:b/>
          <w:sz w:val="28"/>
          <w:szCs w:val="28"/>
        </w:rPr>
        <w:br/>
        <w:t xml:space="preserve">в Положение </w:t>
      </w:r>
      <w:r w:rsidRPr="00543432">
        <w:rPr>
          <w:rFonts w:ascii="Times New Roman" w:hAnsi="Times New Roman" w:cs="Times New Roman"/>
          <w:b/>
          <w:bCs/>
          <w:sz w:val="28"/>
          <w:szCs w:val="28"/>
        </w:rPr>
        <w:t>об аккредитации специалистов</w:t>
      </w:r>
      <w:r w:rsidRPr="0054343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43432" w:rsidRP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43432"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 w:rsidRPr="00543432">
        <w:rPr>
          <w:rFonts w:ascii="Times New Roman" w:hAnsi="Times New Roman" w:cs="Times New Roman"/>
          <w:b/>
          <w:sz w:val="28"/>
          <w:szCs w:val="28"/>
        </w:rPr>
        <w:t xml:space="preserve"> приказом </w:t>
      </w:r>
      <w:r w:rsidRPr="00543432">
        <w:rPr>
          <w:rFonts w:ascii="Times New Roman" w:hAnsi="Times New Roman" w:cs="Times New Roman"/>
          <w:b/>
          <w:bCs/>
          <w:sz w:val="28"/>
          <w:szCs w:val="28"/>
        </w:rPr>
        <w:t>Министерства здравоохранения</w:t>
      </w:r>
      <w:r w:rsidRPr="00543432">
        <w:rPr>
          <w:rFonts w:ascii="Times New Roman" w:hAnsi="Times New Roman" w:cs="Times New Roman"/>
          <w:b/>
          <w:sz w:val="28"/>
          <w:szCs w:val="28"/>
        </w:rPr>
        <w:br/>
      </w:r>
      <w:r w:rsidRPr="00543432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от 2 июня 2016 г. № 334н</w:t>
      </w:r>
      <w:r w:rsidRPr="00543432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43432" w:rsidRPr="00543432" w:rsidRDefault="00543432" w:rsidP="00543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432" w:rsidRPr="00543432" w:rsidRDefault="00543432" w:rsidP="00543432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432">
        <w:rPr>
          <w:rFonts w:ascii="Times New Roman" w:hAnsi="Times New Roman" w:cs="Times New Roman"/>
          <w:bCs/>
          <w:spacing w:val="70"/>
          <w:sz w:val="28"/>
          <w:szCs w:val="28"/>
        </w:rPr>
        <w:t>Приказыва</w:t>
      </w:r>
      <w:r w:rsidRPr="00543432">
        <w:rPr>
          <w:rFonts w:ascii="Times New Roman" w:hAnsi="Times New Roman" w:cs="Times New Roman"/>
          <w:bCs/>
          <w:sz w:val="28"/>
          <w:szCs w:val="28"/>
        </w:rPr>
        <w:t>ю:</w:t>
      </w:r>
    </w:p>
    <w:p w:rsidR="008F6E7B" w:rsidRDefault="00543432" w:rsidP="008F6E7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3432">
        <w:rPr>
          <w:rFonts w:ascii="Times New Roman" w:hAnsi="Times New Roman" w:cs="Times New Roman"/>
          <w:bCs/>
          <w:sz w:val="28"/>
          <w:szCs w:val="28"/>
        </w:rPr>
        <w:t>Внести изменения в Положение об аккредитации специалистов, утвержденное приказом</w:t>
      </w:r>
      <w:r w:rsidRPr="0054343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43432">
        <w:rPr>
          <w:rFonts w:ascii="Times New Roman" w:hAnsi="Times New Roman" w:cs="Times New Roman"/>
          <w:bCs/>
          <w:sz w:val="28"/>
          <w:szCs w:val="28"/>
        </w:rPr>
        <w:t>Министерства здравоохранения Российской Федерации от 2 июня 2016 г. № 334н (зарегистрирован Министерством юстиции Российской Федерации 16 июня 2016 г., регистрационный № 42550), с изменениями, в</w:t>
      </w:r>
      <w:r>
        <w:rPr>
          <w:rFonts w:ascii="Times New Roman" w:hAnsi="Times New Roman" w:cs="Times New Roman"/>
          <w:bCs/>
          <w:sz w:val="28"/>
          <w:szCs w:val="28"/>
        </w:rPr>
        <w:t>несенными приказами</w:t>
      </w:r>
      <w:r w:rsidRPr="00543432">
        <w:rPr>
          <w:rFonts w:ascii="Times New Roman" w:hAnsi="Times New Roman" w:cs="Times New Roman"/>
          <w:bCs/>
          <w:sz w:val="28"/>
          <w:szCs w:val="28"/>
        </w:rPr>
        <w:t xml:space="preserve"> Министерства здравоохранения Российской Федерации от 20 декабря 2016 г.                   № 974н 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(зарегистрирован Министерством юстиции Российской Федерации                      12 января 2017 г., регистрационный № 45180)</w:t>
      </w:r>
      <w:r w:rsidR="008F6E7B">
        <w:rPr>
          <w:rFonts w:ascii="Times New Roman" w:hAnsi="Times New Roman" w:cs="Times New Roman"/>
          <w:bCs/>
          <w:sz w:val="28"/>
          <w:szCs w:val="28"/>
        </w:rPr>
        <w:t>, от 19 мая 2017 г</w:t>
      </w:r>
      <w:proofErr w:type="gramEnd"/>
      <w:r w:rsidR="008F6E7B">
        <w:rPr>
          <w:rFonts w:ascii="Times New Roman" w:hAnsi="Times New Roman" w:cs="Times New Roman"/>
          <w:bCs/>
          <w:sz w:val="28"/>
          <w:szCs w:val="28"/>
        </w:rPr>
        <w:t xml:space="preserve">. № 234н 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(зарегистрирован Министерством юстиции Российской Федерации</w:t>
      </w:r>
      <w:r w:rsidR="008F6E7B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6E7B">
        <w:rPr>
          <w:rFonts w:ascii="Times New Roman" w:hAnsi="Times New Roman" w:cs="Times New Roman"/>
          <w:bCs/>
          <w:sz w:val="28"/>
          <w:szCs w:val="28"/>
        </w:rPr>
        <w:t>июня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 xml:space="preserve"> 2017 г., регистрационный № 4</w:t>
      </w:r>
      <w:r w:rsidR="008F6E7B">
        <w:rPr>
          <w:rFonts w:ascii="Times New Roman" w:hAnsi="Times New Roman" w:cs="Times New Roman"/>
          <w:bCs/>
          <w:sz w:val="28"/>
          <w:szCs w:val="28"/>
        </w:rPr>
        <w:t>6991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)</w:t>
      </w:r>
      <w:r w:rsidR="008F6E7B">
        <w:rPr>
          <w:rFonts w:ascii="Times New Roman" w:hAnsi="Times New Roman" w:cs="Times New Roman"/>
          <w:bCs/>
          <w:sz w:val="28"/>
          <w:szCs w:val="28"/>
        </w:rPr>
        <w:t xml:space="preserve"> и от 26 апреля 2018 г. № 192н 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(зарегистрирован Министерством юстиции Российской Федерации</w:t>
      </w:r>
      <w:r w:rsidR="008F6E7B">
        <w:rPr>
          <w:rFonts w:ascii="Times New Roman" w:hAnsi="Times New Roman" w:cs="Times New Roman"/>
          <w:bCs/>
          <w:sz w:val="28"/>
          <w:szCs w:val="28"/>
        </w:rPr>
        <w:t xml:space="preserve"> 23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6E7B">
        <w:rPr>
          <w:rFonts w:ascii="Times New Roman" w:hAnsi="Times New Roman" w:cs="Times New Roman"/>
          <w:bCs/>
          <w:sz w:val="28"/>
          <w:szCs w:val="28"/>
        </w:rPr>
        <w:t>мая 2018 г., регистрационный № 51153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), согласно приложению.</w:t>
      </w:r>
    </w:p>
    <w:p w:rsidR="008F6E7B" w:rsidRPr="00543432" w:rsidRDefault="008F6E7B" w:rsidP="008F6E7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5210"/>
        <w:gridCol w:w="5211"/>
      </w:tblGrid>
      <w:tr w:rsidR="00543432" w:rsidRPr="00E44464" w:rsidTr="008F6E7B">
        <w:trPr>
          <w:jc w:val="center"/>
        </w:trPr>
        <w:tc>
          <w:tcPr>
            <w:tcW w:w="5210" w:type="dxa"/>
            <w:shd w:val="clear" w:color="auto" w:fill="auto"/>
          </w:tcPr>
          <w:p w:rsidR="00543432" w:rsidRPr="00C16FF8" w:rsidRDefault="00543432" w:rsidP="00AF0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F8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211" w:type="dxa"/>
            <w:shd w:val="clear" w:color="auto" w:fill="auto"/>
          </w:tcPr>
          <w:p w:rsidR="00543432" w:rsidRPr="00C16FF8" w:rsidRDefault="00C16FF8" w:rsidP="00AF06F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 Скворцова</w:t>
            </w:r>
          </w:p>
        </w:tc>
      </w:tr>
    </w:tbl>
    <w:p w:rsidR="00543432" w:rsidRDefault="00543432" w:rsidP="00543432">
      <w:pPr>
        <w:jc w:val="both"/>
        <w:rPr>
          <w:sz w:val="28"/>
          <w:szCs w:val="28"/>
        </w:rPr>
        <w:sectPr w:rsidR="00543432" w:rsidSect="00420FE3">
          <w:headerReference w:type="default" r:id="rId7"/>
          <w:pgSz w:w="11906" w:h="16838" w:code="9"/>
          <w:pgMar w:top="1134" w:right="567" w:bottom="1134" w:left="1134" w:header="1134" w:footer="709" w:gutter="0"/>
          <w:pgNumType w:start="0"/>
          <w:cols w:space="708"/>
          <w:titlePg/>
          <w:docGrid w:linePitch="360"/>
        </w:sectPr>
      </w:pPr>
    </w:p>
    <w:tbl>
      <w:tblPr>
        <w:tblW w:w="5323" w:type="dxa"/>
        <w:tblInd w:w="4492" w:type="dxa"/>
        <w:tblLook w:val="01E0"/>
      </w:tblPr>
      <w:tblGrid>
        <w:gridCol w:w="5323"/>
      </w:tblGrid>
      <w:tr w:rsidR="00543432" w:rsidRPr="00C16FF8" w:rsidTr="00AF06FA">
        <w:trPr>
          <w:trHeight w:val="1275"/>
        </w:trPr>
        <w:tc>
          <w:tcPr>
            <w:tcW w:w="5323" w:type="dxa"/>
          </w:tcPr>
          <w:p w:rsidR="00543432" w:rsidRPr="00C16FF8" w:rsidRDefault="00543432" w:rsidP="008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Pr="00C16FF8">
              <w:rPr>
                <w:rFonts w:ascii="Times New Roman" w:hAnsi="Times New Roman" w:cs="Times New Roman"/>
                <w:sz w:val="28"/>
                <w:szCs w:val="28"/>
              </w:rPr>
              <w:br/>
              <w:t>к приказу Министерства здравоохранения</w:t>
            </w:r>
            <w:r w:rsidRPr="00C16FF8">
              <w:rPr>
                <w:rFonts w:ascii="Times New Roman" w:hAnsi="Times New Roman" w:cs="Times New Roman"/>
                <w:sz w:val="28"/>
                <w:szCs w:val="28"/>
              </w:rPr>
              <w:br/>
              <w:t>Российской Федерации</w:t>
            </w:r>
            <w:r w:rsidRPr="00C16FF8">
              <w:rPr>
                <w:rFonts w:ascii="Times New Roman" w:hAnsi="Times New Roman" w:cs="Times New Roman"/>
                <w:sz w:val="28"/>
                <w:szCs w:val="28"/>
              </w:rPr>
              <w:br/>
              <w:t>от «___» _____________ 201</w:t>
            </w:r>
            <w:r w:rsidR="008F6E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6FF8">
              <w:rPr>
                <w:rFonts w:ascii="Times New Roman" w:hAnsi="Times New Roman" w:cs="Times New Roman"/>
                <w:sz w:val="28"/>
                <w:szCs w:val="28"/>
              </w:rPr>
              <w:t xml:space="preserve"> г. № ____</w:t>
            </w:r>
          </w:p>
        </w:tc>
      </w:tr>
    </w:tbl>
    <w:p w:rsidR="00543432" w:rsidRDefault="00543432" w:rsidP="0054343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3432" w:rsidRPr="00C16FF8" w:rsidRDefault="00543432" w:rsidP="00C1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FF8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  <w:r w:rsidRPr="00C16FF8">
        <w:rPr>
          <w:rFonts w:ascii="Times New Roman" w:hAnsi="Times New Roman" w:cs="Times New Roman"/>
          <w:b/>
          <w:bCs/>
          <w:sz w:val="28"/>
          <w:szCs w:val="28"/>
        </w:rPr>
        <w:br/>
        <w:t>которые вносятся в</w:t>
      </w:r>
      <w:r w:rsidRPr="00C16FF8">
        <w:rPr>
          <w:rFonts w:ascii="Times New Roman" w:hAnsi="Times New Roman" w:cs="Times New Roman"/>
          <w:b/>
          <w:sz w:val="28"/>
          <w:szCs w:val="28"/>
        </w:rPr>
        <w:t xml:space="preserve"> Положение об аккредитации специалистов, </w:t>
      </w:r>
    </w:p>
    <w:p w:rsidR="00543432" w:rsidRPr="00C16FF8" w:rsidRDefault="00543432" w:rsidP="00C16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16FF8"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 w:rsidRPr="00C16FF8">
        <w:rPr>
          <w:rFonts w:ascii="Times New Roman" w:hAnsi="Times New Roman" w:cs="Times New Roman"/>
          <w:b/>
          <w:sz w:val="28"/>
          <w:szCs w:val="28"/>
        </w:rPr>
        <w:t xml:space="preserve"> приказом </w:t>
      </w:r>
      <w:r w:rsidRPr="00C16FF8">
        <w:rPr>
          <w:rFonts w:ascii="Times New Roman" w:hAnsi="Times New Roman" w:cs="Times New Roman"/>
          <w:b/>
          <w:bCs/>
          <w:sz w:val="28"/>
          <w:szCs w:val="28"/>
        </w:rPr>
        <w:t>Министерства здравоохранения</w:t>
      </w:r>
      <w:r w:rsidRPr="00C16FF8">
        <w:rPr>
          <w:rFonts w:ascii="Times New Roman" w:hAnsi="Times New Roman" w:cs="Times New Roman"/>
          <w:b/>
          <w:sz w:val="28"/>
          <w:szCs w:val="28"/>
        </w:rPr>
        <w:br/>
      </w:r>
      <w:r w:rsidRPr="00C16FF8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от 2 июня 2016 г. № 334н</w:t>
      </w:r>
      <w:r w:rsidRPr="00C16FF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43432" w:rsidRDefault="00543432" w:rsidP="00A2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E3D" w:rsidRDefault="00543432" w:rsidP="00A2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67AF">
        <w:rPr>
          <w:rFonts w:ascii="Times New Roman" w:hAnsi="Times New Roman" w:cs="Times New Roman"/>
          <w:sz w:val="28"/>
          <w:szCs w:val="28"/>
        </w:rPr>
        <w:t>1. </w:t>
      </w:r>
      <w:r w:rsidR="00B27E3D">
        <w:rPr>
          <w:rFonts w:ascii="Times New Roman" w:hAnsi="Times New Roman" w:cs="Times New Roman"/>
          <w:sz w:val="28"/>
          <w:szCs w:val="28"/>
        </w:rPr>
        <w:t>Пункт 33 изложить в следующей редакции:</w:t>
      </w:r>
    </w:p>
    <w:p w:rsidR="005C2327" w:rsidRPr="005C2327" w:rsidRDefault="00B27E3D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«33. </w:t>
      </w:r>
      <w:r w:rsidR="005C2327" w:rsidRPr="005C2327">
        <w:rPr>
          <w:rFonts w:ascii="Times New Roman" w:hAnsi="Times New Roman" w:cs="Times New Roman"/>
          <w:sz w:val="28"/>
          <w:szCs w:val="28"/>
        </w:rPr>
        <w:t xml:space="preserve">Аккредитация специалиста проводится путем последовательного </w:t>
      </w:r>
      <w:proofErr w:type="gramStart"/>
      <w:r w:rsidR="005C2327" w:rsidRPr="005C2327">
        <w:rPr>
          <w:rFonts w:ascii="Times New Roman" w:hAnsi="Times New Roman" w:cs="Times New Roman"/>
          <w:sz w:val="28"/>
          <w:szCs w:val="28"/>
        </w:rPr>
        <w:t>прохождения</w:t>
      </w:r>
      <w:proofErr w:type="gramEnd"/>
      <w:r w:rsidR="005C2327" w:rsidRPr="005C2327">
        <w:rPr>
          <w:rFonts w:ascii="Times New Roman" w:hAnsi="Times New Roman" w:cs="Times New Roman"/>
          <w:sz w:val="28"/>
          <w:szCs w:val="28"/>
        </w:rPr>
        <w:t xml:space="preserve"> аккредитуемым ее этапов.</w:t>
      </w:r>
    </w:p>
    <w:p w:rsidR="005C2327" w:rsidRPr="005C2327" w:rsidRDefault="005C2327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27">
        <w:rPr>
          <w:rFonts w:ascii="Times New Roman" w:hAnsi="Times New Roman" w:cs="Times New Roman"/>
          <w:sz w:val="28"/>
          <w:szCs w:val="28"/>
        </w:rPr>
        <w:t>Первичная аккредитация включает следующие этапы:</w:t>
      </w:r>
    </w:p>
    <w:p w:rsidR="005C2327" w:rsidRPr="005C2327" w:rsidRDefault="005C2327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27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5C2327" w:rsidRPr="005C2327" w:rsidRDefault="005C2327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27">
        <w:rPr>
          <w:rFonts w:ascii="Times New Roman" w:hAnsi="Times New Roman" w:cs="Times New Roman"/>
          <w:sz w:val="28"/>
          <w:szCs w:val="28"/>
        </w:rPr>
        <w:t>оценка практических навыков (умений) в симулированных условиях;</w:t>
      </w:r>
    </w:p>
    <w:p w:rsidR="005C2327" w:rsidRPr="005C2327" w:rsidRDefault="005C2327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27">
        <w:rPr>
          <w:rFonts w:ascii="Times New Roman" w:hAnsi="Times New Roman" w:cs="Times New Roman"/>
          <w:sz w:val="28"/>
          <w:szCs w:val="28"/>
        </w:rPr>
        <w:t>решение ситуационных задач (для лиц, получивших высшее медицинское образование по одной из специальностей укрупненной группы специ</w:t>
      </w:r>
      <w:r>
        <w:rPr>
          <w:rFonts w:ascii="Times New Roman" w:hAnsi="Times New Roman" w:cs="Times New Roman"/>
          <w:sz w:val="28"/>
          <w:szCs w:val="28"/>
        </w:rPr>
        <w:t>альностей «Клиническая медицина»).</w:t>
      </w:r>
    </w:p>
    <w:p w:rsidR="007D6B73" w:rsidRPr="005C2327" w:rsidRDefault="005C2327" w:rsidP="007D6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B73" w:rsidRPr="005C2327">
        <w:rPr>
          <w:rFonts w:ascii="Times New Roman" w:hAnsi="Times New Roman" w:cs="Times New Roman"/>
          <w:sz w:val="28"/>
          <w:szCs w:val="28"/>
        </w:rPr>
        <w:t xml:space="preserve">Первичная специализированная аккредитация </w:t>
      </w:r>
      <w:proofErr w:type="gramStart"/>
      <w:r w:rsidR="007D6B73" w:rsidRPr="005C2327">
        <w:rPr>
          <w:rFonts w:ascii="Times New Roman" w:hAnsi="Times New Roman" w:cs="Times New Roman"/>
          <w:sz w:val="28"/>
          <w:szCs w:val="28"/>
        </w:rPr>
        <w:t>лиц, имеющих высшее медицинское или высшее фармацевтическое образование включает</w:t>
      </w:r>
      <w:proofErr w:type="gramEnd"/>
      <w:r w:rsidR="007D6B73" w:rsidRPr="005C2327">
        <w:rPr>
          <w:rFonts w:ascii="Times New Roman" w:hAnsi="Times New Roman" w:cs="Times New Roman"/>
          <w:sz w:val="28"/>
          <w:szCs w:val="28"/>
        </w:rPr>
        <w:t xml:space="preserve"> следующие этапы:</w:t>
      </w:r>
    </w:p>
    <w:p w:rsidR="007D6B73" w:rsidRPr="005C2327" w:rsidRDefault="007D6B73" w:rsidP="007D6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27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7D6B73" w:rsidRPr="005C2327" w:rsidRDefault="007D6B73" w:rsidP="007D6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27">
        <w:rPr>
          <w:rFonts w:ascii="Times New Roman" w:hAnsi="Times New Roman" w:cs="Times New Roman"/>
          <w:sz w:val="28"/>
          <w:szCs w:val="28"/>
        </w:rPr>
        <w:t>оценка практических навыков (умений) в симулированных условиях и (или) решение ситуационных задач (далее – профессиональный экзамен).</w:t>
      </w:r>
    </w:p>
    <w:p w:rsidR="007D6B73" w:rsidRPr="005C2327" w:rsidRDefault="007D6B73" w:rsidP="007D6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27">
        <w:rPr>
          <w:rFonts w:ascii="Times New Roman" w:hAnsi="Times New Roman" w:cs="Times New Roman"/>
          <w:sz w:val="28"/>
          <w:szCs w:val="28"/>
        </w:rPr>
        <w:t>Периодическая аккредитация включает в себя следующие этапы:</w:t>
      </w:r>
    </w:p>
    <w:p w:rsidR="007D6B73" w:rsidRPr="005C2327" w:rsidRDefault="007D6B73" w:rsidP="007D6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27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5C232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5C2327">
        <w:rPr>
          <w:rFonts w:ascii="Times New Roman" w:hAnsi="Times New Roman" w:cs="Times New Roman"/>
          <w:sz w:val="28"/>
          <w:szCs w:val="28"/>
        </w:rPr>
        <w:t>;</w:t>
      </w:r>
    </w:p>
    <w:p w:rsidR="007D6B73" w:rsidRDefault="007D6B73" w:rsidP="007D6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27"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5C2327" w:rsidRPr="005C2327" w:rsidRDefault="007D6B73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2327" w:rsidRPr="005C2327">
        <w:rPr>
          <w:rFonts w:ascii="Times New Roman" w:hAnsi="Times New Roman" w:cs="Times New Roman"/>
          <w:sz w:val="28"/>
          <w:szCs w:val="28"/>
        </w:rPr>
        <w:t>Первичная специализированная аккредитация лиц, имеющих среднее медицинское или среднее фармацевтическое образование, включает следующие этапы:</w:t>
      </w:r>
    </w:p>
    <w:p w:rsidR="005C2327" w:rsidRPr="005C2327" w:rsidRDefault="005C2327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27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5C2327" w:rsidRPr="005C2327" w:rsidRDefault="005C2327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27">
        <w:rPr>
          <w:rFonts w:ascii="Times New Roman" w:hAnsi="Times New Roman" w:cs="Times New Roman"/>
          <w:sz w:val="28"/>
          <w:szCs w:val="28"/>
        </w:rPr>
        <w:t>оценка практических навыков (умений) в симулированных условиях;</w:t>
      </w:r>
    </w:p>
    <w:p w:rsidR="001B31B2" w:rsidRDefault="005C2327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C2327">
        <w:rPr>
          <w:rFonts w:ascii="Times New Roman" w:hAnsi="Times New Roman" w:cs="Times New Roman"/>
          <w:sz w:val="28"/>
          <w:szCs w:val="28"/>
        </w:rPr>
        <w:t xml:space="preserve">решение ситуационных задач (для лиц, получивших после 1 января 2020 г. среднее медицинское образование, на которых могут быть возложены отдельные функции лечащего врача в соответствии с частью 7 </w:t>
      </w:r>
      <w:r>
        <w:rPr>
          <w:rFonts w:ascii="Times New Roman" w:hAnsi="Times New Roman" w:cs="Times New Roman"/>
          <w:sz w:val="28"/>
          <w:szCs w:val="28"/>
        </w:rPr>
        <w:t>статьи 70 Федерального закона №</w:t>
      </w:r>
      <w:r w:rsidRPr="005C2327">
        <w:rPr>
          <w:rFonts w:ascii="Times New Roman" w:hAnsi="Times New Roman" w:cs="Times New Roman"/>
          <w:sz w:val="28"/>
          <w:szCs w:val="28"/>
        </w:rPr>
        <w:t xml:space="preserve"> 323-ФЗ (Собрание законодательст</w:t>
      </w:r>
      <w:r>
        <w:rPr>
          <w:rFonts w:ascii="Times New Roman" w:hAnsi="Times New Roman" w:cs="Times New Roman"/>
          <w:sz w:val="28"/>
          <w:szCs w:val="28"/>
        </w:rPr>
        <w:t>ва Российской Федерации, 2011, № 48, ст. 6724; 2013, № 27, ст. 3477; №</w:t>
      </w:r>
      <w:r w:rsidRPr="005C2327">
        <w:rPr>
          <w:rFonts w:ascii="Times New Roman" w:hAnsi="Times New Roman" w:cs="Times New Roman"/>
          <w:sz w:val="28"/>
          <w:szCs w:val="28"/>
        </w:rPr>
        <w:t xml:space="preserve"> 48, ст. 6165; 2016,</w:t>
      </w:r>
      <w:r>
        <w:rPr>
          <w:rFonts w:ascii="Times New Roman" w:hAnsi="Times New Roman" w:cs="Times New Roman"/>
          <w:sz w:val="28"/>
          <w:szCs w:val="28"/>
        </w:rPr>
        <w:t xml:space="preserve">  № 1, ст. 28;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2018, № 30, ст. 4543; №</w:t>
      </w:r>
      <w:r w:rsidRPr="005C2327">
        <w:rPr>
          <w:rFonts w:ascii="Times New Roman" w:hAnsi="Times New Roman" w:cs="Times New Roman"/>
          <w:sz w:val="28"/>
          <w:szCs w:val="28"/>
        </w:rPr>
        <w:t xml:space="preserve"> 53, ст. 8437).</w:t>
      </w:r>
      <w:r w:rsidR="007D6B7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72C74" w:rsidRDefault="00672C74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C74" w:rsidRDefault="00672C74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947" w:rsidRDefault="001B31B2" w:rsidP="00B27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15947">
        <w:rPr>
          <w:rFonts w:ascii="Times New Roman" w:hAnsi="Times New Roman" w:cs="Times New Roman"/>
          <w:sz w:val="28"/>
          <w:szCs w:val="28"/>
        </w:rPr>
        <w:t>2. В пункте 43:</w:t>
      </w:r>
    </w:p>
    <w:p w:rsidR="00B27E3D" w:rsidRDefault="00CB48A8" w:rsidP="00B27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5947">
        <w:rPr>
          <w:rFonts w:ascii="Times New Roman" w:hAnsi="Times New Roman" w:cs="Times New Roman"/>
          <w:sz w:val="28"/>
          <w:szCs w:val="28"/>
        </w:rPr>
        <w:t>а) в абзаце первом слова «на основании количества» заменить словами «на основании процента»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8A8" w:rsidRDefault="00CB48A8" w:rsidP="00B27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в абзаце третьем слова «17 или более» заменить словами «70% или более»;</w:t>
      </w:r>
    </w:p>
    <w:p w:rsidR="00CB48A8" w:rsidRDefault="00CB48A8" w:rsidP="00CB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в абзаце четвертом слова «16 или менее» заменить словами «69% или менее»;</w:t>
      </w:r>
    </w:p>
    <w:p w:rsidR="00CB48A8" w:rsidRDefault="00CB48A8" w:rsidP="00B27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 Дополнить новыми пунктами 43.1. и 43.2. следующего содержания:</w:t>
      </w:r>
    </w:p>
    <w:p w:rsidR="005C2327" w:rsidRPr="005C2327" w:rsidRDefault="00CB48A8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CB48A8">
        <w:rPr>
          <w:rFonts w:ascii="Times New Roman" w:hAnsi="Times New Roman" w:cs="Times New Roman"/>
          <w:sz w:val="28"/>
          <w:szCs w:val="28"/>
        </w:rPr>
        <w:t>43.1.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C2327" w:rsidRPr="005C2327">
        <w:rPr>
          <w:rFonts w:ascii="Times New Roman" w:hAnsi="Times New Roman" w:cs="Times New Roman"/>
          <w:sz w:val="28"/>
          <w:szCs w:val="28"/>
        </w:rPr>
        <w:t>Профессиональный экзамен включает в себя сочетание оценки практических навыков (умений) в симулированных условия</w:t>
      </w:r>
      <w:r w:rsidR="001B31B2">
        <w:rPr>
          <w:rFonts w:ascii="Times New Roman" w:hAnsi="Times New Roman" w:cs="Times New Roman"/>
          <w:sz w:val="28"/>
          <w:szCs w:val="28"/>
        </w:rPr>
        <w:t>х и решения ситуационных задач.</w:t>
      </w:r>
    </w:p>
    <w:p w:rsidR="005C2327" w:rsidRPr="005C2327" w:rsidRDefault="005C2327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327">
        <w:rPr>
          <w:rFonts w:ascii="Times New Roman" w:hAnsi="Times New Roman" w:cs="Times New Roman"/>
          <w:sz w:val="28"/>
          <w:szCs w:val="28"/>
        </w:rPr>
        <w:tab/>
        <w:t>Комплектование набора практических заданий в рамках оценки практических навыков (умений) в симулированных условиях и ситуационных задач устанавливается отдельно для каждой медицинской или фармацевтической специальности Координационным советом Министерства здравоохранения Российско</w:t>
      </w:r>
      <w:r w:rsidR="00475814">
        <w:rPr>
          <w:rFonts w:ascii="Times New Roman" w:hAnsi="Times New Roman" w:cs="Times New Roman"/>
          <w:sz w:val="28"/>
          <w:szCs w:val="28"/>
        </w:rPr>
        <w:t>й Федерации по кадровой политике</w:t>
      </w:r>
      <w:r w:rsidRPr="005C2327">
        <w:rPr>
          <w:rFonts w:ascii="Times New Roman" w:hAnsi="Times New Roman" w:cs="Times New Roman"/>
          <w:sz w:val="28"/>
          <w:szCs w:val="28"/>
        </w:rPr>
        <w:t xml:space="preserve"> по предложению Методического центра аккредитации специалистов. При этом суммарное число практических заданий и ситуационных задач для отдельной медицинской или фармацевтической специальности должно быть не менее пяти.</w:t>
      </w:r>
    </w:p>
    <w:p w:rsidR="005C2327" w:rsidRPr="005C2327" w:rsidRDefault="005C2327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327">
        <w:rPr>
          <w:rFonts w:ascii="Times New Roman" w:hAnsi="Times New Roman" w:cs="Times New Roman"/>
          <w:sz w:val="28"/>
          <w:szCs w:val="28"/>
        </w:rPr>
        <w:tab/>
        <w:t>На выполнение одного практического задания одному аккредитуемому</w:t>
      </w:r>
      <w:r>
        <w:rPr>
          <w:rFonts w:ascii="Times New Roman" w:hAnsi="Times New Roman" w:cs="Times New Roman"/>
          <w:sz w:val="28"/>
          <w:szCs w:val="28"/>
        </w:rPr>
        <w:t xml:space="preserve"> отводится </w:t>
      </w:r>
      <w:r w:rsidRPr="005C2327">
        <w:rPr>
          <w:rFonts w:ascii="Times New Roman" w:hAnsi="Times New Roman" w:cs="Times New Roman"/>
          <w:sz w:val="28"/>
          <w:szCs w:val="28"/>
        </w:rPr>
        <w:t>10 минут.</w:t>
      </w:r>
    </w:p>
    <w:p w:rsidR="005C2327" w:rsidRPr="005C2327" w:rsidRDefault="005C2327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327">
        <w:rPr>
          <w:rFonts w:ascii="Times New Roman" w:hAnsi="Times New Roman" w:cs="Times New Roman"/>
          <w:sz w:val="28"/>
          <w:szCs w:val="28"/>
        </w:rPr>
        <w:tab/>
        <w:t xml:space="preserve">На решение одной </w:t>
      </w:r>
      <w:proofErr w:type="gramStart"/>
      <w:r w:rsidRPr="005C2327">
        <w:rPr>
          <w:rFonts w:ascii="Times New Roman" w:hAnsi="Times New Roman" w:cs="Times New Roman"/>
          <w:sz w:val="28"/>
          <w:szCs w:val="28"/>
        </w:rPr>
        <w:t>ситуационной задачи, содержащей 12 вопросов одному аккредитуемому отводится</w:t>
      </w:r>
      <w:proofErr w:type="gramEnd"/>
      <w:r w:rsidRPr="005C2327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:rsidR="005C2327" w:rsidRPr="005C2327" w:rsidRDefault="005C2327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327">
        <w:rPr>
          <w:rFonts w:ascii="Times New Roman" w:hAnsi="Times New Roman" w:cs="Times New Roman"/>
          <w:sz w:val="28"/>
          <w:szCs w:val="28"/>
        </w:rPr>
        <w:tab/>
        <w:t>43.2. Результат выполнения профессионального экзамена формируется с использованием информационных систем автоматически на основании процента правильно выполненных практических действий от общего количества практических действий в практических заданиях и процента правильных ответов на вопросы, содержащихся в ситуационных задачах.</w:t>
      </w:r>
    </w:p>
    <w:p w:rsidR="005C2327" w:rsidRPr="005C2327" w:rsidRDefault="00672C74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2327" w:rsidRPr="005C2327">
        <w:rPr>
          <w:rFonts w:ascii="Times New Roman" w:hAnsi="Times New Roman" w:cs="Times New Roman"/>
          <w:sz w:val="28"/>
          <w:szCs w:val="28"/>
        </w:rPr>
        <w:t xml:space="preserve">На основании результата выполнения профессионального экзамена </w:t>
      </w:r>
      <w:proofErr w:type="spellStart"/>
      <w:r w:rsidR="005C2327" w:rsidRPr="005C2327">
        <w:rPr>
          <w:rFonts w:ascii="Times New Roman" w:hAnsi="Times New Roman" w:cs="Times New Roman"/>
          <w:sz w:val="28"/>
          <w:szCs w:val="28"/>
        </w:rPr>
        <w:t>аккредитационная</w:t>
      </w:r>
      <w:proofErr w:type="spellEnd"/>
      <w:r w:rsidR="005C2327" w:rsidRPr="005C2327">
        <w:rPr>
          <w:rFonts w:ascii="Times New Roman" w:hAnsi="Times New Roman" w:cs="Times New Roman"/>
          <w:sz w:val="28"/>
          <w:szCs w:val="28"/>
        </w:rPr>
        <w:t xml:space="preserve"> подкомиссия оценивает результат прохождения </w:t>
      </w:r>
      <w:proofErr w:type="gramStart"/>
      <w:r w:rsidR="005C2327" w:rsidRPr="005C2327">
        <w:rPr>
          <w:rFonts w:ascii="Times New Roman" w:hAnsi="Times New Roman" w:cs="Times New Roman"/>
          <w:sz w:val="28"/>
          <w:szCs w:val="28"/>
        </w:rPr>
        <w:t>аккредитуемым</w:t>
      </w:r>
      <w:proofErr w:type="gramEnd"/>
      <w:r w:rsidR="005C2327" w:rsidRPr="005C2327">
        <w:rPr>
          <w:rFonts w:ascii="Times New Roman" w:hAnsi="Times New Roman" w:cs="Times New Roman"/>
          <w:sz w:val="28"/>
          <w:szCs w:val="28"/>
        </w:rPr>
        <w:t xml:space="preserve"> данного этапа аккредитации как:</w:t>
      </w:r>
    </w:p>
    <w:p w:rsidR="005C2327" w:rsidRPr="005C2327" w:rsidRDefault="00672C74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5C2327" w:rsidRPr="005C2327">
        <w:rPr>
          <w:rFonts w:ascii="Times New Roman" w:hAnsi="Times New Roman" w:cs="Times New Roman"/>
          <w:sz w:val="28"/>
          <w:szCs w:val="28"/>
        </w:rPr>
        <w:t>сдано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2327" w:rsidRPr="005C2327">
        <w:rPr>
          <w:rFonts w:ascii="Times New Roman" w:hAnsi="Times New Roman" w:cs="Times New Roman"/>
          <w:sz w:val="28"/>
          <w:szCs w:val="28"/>
        </w:rPr>
        <w:t xml:space="preserve"> при результате 70% или более правильно выполненных практических действий от общего количества практических действий и при результате 70% или более правильных ответов при решении ситуационных задач (при условии их включения в профессиональный экзамен);</w:t>
      </w:r>
    </w:p>
    <w:p w:rsidR="00CB48A8" w:rsidRPr="00CB48A8" w:rsidRDefault="00672C74" w:rsidP="005C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5C2327" w:rsidRPr="005C2327">
        <w:rPr>
          <w:rFonts w:ascii="Times New Roman" w:hAnsi="Times New Roman" w:cs="Times New Roman"/>
          <w:sz w:val="28"/>
          <w:szCs w:val="28"/>
        </w:rPr>
        <w:t>не сдано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2327" w:rsidRPr="005C2327">
        <w:rPr>
          <w:rFonts w:ascii="Times New Roman" w:hAnsi="Times New Roman" w:cs="Times New Roman"/>
          <w:sz w:val="28"/>
          <w:szCs w:val="28"/>
        </w:rPr>
        <w:t xml:space="preserve"> при результате 69% или менее правильно выполненных практических действий от общего количества практических действий и (или) при результате 69% или менее правильных ответов при решении ситуационных задач</w:t>
      </w:r>
      <w:proofErr w:type="gramStart"/>
      <w:r w:rsidR="005C2327" w:rsidRPr="005C2327">
        <w:rPr>
          <w:rFonts w:ascii="Times New Roman" w:hAnsi="Times New Roman" w:cs="Times New Roman"/>
          <w:sz w:val="28"/>
          <w:szCs w:val="28"/>
        </w:rPr>
        <w:t>.</w:t>
      </w:r>
      <w:r w:rsidR="00381BE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sectPr w:rsidR="00CB48A8" w:rsidRPr="00CB48A8" w:rsidSect="00340BDC">
      <w:footnotePr>
        <w:numStart w:val="10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09D" w:rsidRDefault="0058709D" w:rsidP="00B3405C">
      <w:pPr>
        <w:spacing w:after="0" w:line="240" w:lineRule="auto"/>
      </w:pPr>
      <w:r>
        <w:separator/>
      </w:r>
    </w:p>
  </w:endnote>
  <w:endnote w:type="continuationSeparator" w:id="0">
    <w:p w:rsidR="0058709D" w:rsidRDefault="0058709D" w:rsidP="00B3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09D" w:rsidRDefault="0058709D" w:rsidP="00B3405C">
      <w:pPr>
        <w:spacing w:after="0" w:line="240" w:lineRule="auto"/>
      </w:pPr>
      <w:r>
        <w:separator/>
      </w:r>
    </w:p>
  </w:footnote>
  <w:footnote w:type="continuationSeparator" w:id="0">
    <w:p w:rsidR="0058709D" w:rsidRDefault="0058709D" w:rsidP="00B3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273" w:rsidRDefault="00792273">
    <w:pPr>
      <w:pStyle w:val="a6"/>
      <w:jc w:val="center"/>
    </w:pPr>
  </w:p>
  <w:p w:rsidR="00543432" w:rsidRDefault="0054343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026"/>
    <w:rsid w:val="00004B66"/>
    <w:rsid w:val="00026963"/>
    <w:rsid w:val="00041882"/>
    <w:rsid w:val="00052628"/>
    <w:rsid w:val="00071756"/>
    <w:rsid w:val="000C0D5A"/>
    <w:rsid w:val="000C6443"/>
    <w:rsid w:val="000D1C5A"/>
    <w:rsid w:val="000E2CF2"/>
    <w:rsid w:val="000F05DB"/>
    <w:rsid w:val="00113AED"/>
    <w:rsid w:val="0014499B"/>
    <w:rsid w:val="00176C8B"/>
    <w:rsid w:val="00184E58"/>
    <w:rsid w:val="00194C35"/>
    <w:rsid w:val="00197655"/>
    <w:rsid w:val="001A44F0"/>
    <w:rsid w:val="001B07CD"/>
    <w:rsid w:val="001B31B2"/>
    <w:rsid w:val="001D0ED4"/>
    <w:rsid w:val="001D50FA"/>
    <w:rsid w:val="00204C28"/>
    <w:rsid w:val="00207AB9"/>
    <w:rsid w:val="00220FA7"/>
    <w:rsid w:val="00222B9F"/>
    <w:rsid w:val="00242525"/>
    <w:rsid w:val="00243E50"/>
    <w:rsid w:val="00245FA6"/>
    <w:rsid w:val="002549F5"/>
    <w:rsid w:val="00257180"/>
    <w:rsid w:val="00264916"/>
    <w:rsid w:val="002761DA"/>
    <w:rsid w:val="00293D7D"/>
    <w:rsid w:val="00295A2F"/>
    <w:rsid w:val="002A7708"/>
    <w:rsid w:val="002C3509"/>
    <w:rsid w:val="002E7861"/>
    <w:rsid w:val="002F1840"/>
    <w:rsid w:val="002F459D"/>
    <w:rsid w:val="002F6EB0"/>
    <w:rsid w:val="00315947"/>
    <w:rsid w:val="003218DE"/>
    <w:rsid w:val="0032469B"/>
    <w:rsid w:val="00340BDC"/>
    <w:rsid w:val="00353ED9"/>
    <w:rsid w:val="00360F70"/>
    <w:rsid w:val="003639B1"/>
    <w:rsid w:val="00367091"/>
    <w:rsid w:val="00381BEB"/>
    <w:rsid w:val="00393D44"/>
    <w:rsid w:val="003C791B"/>
    <w:rsid w:val="003D0F8C"/>
    <w:rsid w:val="004148F8"/>
    <w:rsid w:val="00417AE4"/>
    <w:rsid w:val="00422950"/>
    <w:rsid w:val="00433D79"/>
    <w:rsid w:val="0044462E"/>
    <w:rsid w:val="00457173"/>
    <w:rsid w:val="00457F3D"/>
    <w:rsid w:val="00472A0A"/>
    <w:rsid w:val="00475814"/>
    <w:rsid w:val="004C5EE0"/>
    <w:rsid w:val="004E0112"/>
    <w:rsid w:val="004E443B"/>
    <w:rsid w:val="004E5BC9"/>
    <w:rsid w:val="00503EB1"/>
    <w:rsid w:val="0051638D"/>
    <w:rsid w:val="005372E7"/>
    <w:rsid w:val="00543432"/>
    <w:rsid w:val="005450CA"/>
    <w:rsid w:val="0056711E"/>
    <w:rsid w:val="00571AE7"/>
    <w:rsid w:val="0058709D"/>
    <w:rsid w:val="00597932"/>
    <w:rsid w:val="005A1079"/>
    <w:rsid w:val="005A5B98"/>
    <w:rsid w:val="005B7DC9"/>
    <w:rsid w:val="005C2327"/>
    <w:rsid w:val="005C4130"/>
    <w:rsid w:val="005E115D"/>
    <w:rsid w:val="005E6743"/>
    <w:rsid w:val="005E76F0"/>
    <w:rsid w:val="005F7C17"/>
    <w:rsid w:val="00600725"/>
    <w:rsid w:val="00652FAA"/>
    <w:rsid w:val="006553AA"/>
    <w:rsid w:val="006714FF"/>
    <w:rsid w:val="00672C74"/>
    <w:rsid w:val="0069338B"/>
    <w:rsid w:val="006946BA"/>
    <w:rsid w:val="006A75E3"/>
    <w:rsid w:val="006C3D67"/>
    <w:rsid w:val="00707814"/>
    <w:rsid w:val="00721A85"/>
    <w:rsid w:val="00733FB9"/>
    <w:rsid w:val="0074555C"/>
    <w:rsid w:val="00762D0F"/>
    <w:rsid w:val="00777481"/>
    <w:rsid w:val="00783413"/>
    <w:rsid w:val="0078501F"/>
    <w:rsid w:val="00792273"/>
    <w:rsid w:val="00792E85"/>
    <w:rsid w:val="0079579E"/>
    <w:rsid w:val="007A36F5"/>
    <w:rsid w:val="007A6966"/>
    <w:rsid w:val="007C5287"/>
    <w:rsid w:val="007D6B73"/>
    <w:rsid w:val="007E450F"/>
    <w:rsid w:val="00803030"/>
    <w:rsid w:val="008177A0"/>
    <w:rsid w:val="00832C1D"/>
    <w:rsid w:val="00833685"/>
    <w:rsid w:val="00844A73"/>
    <w:rsid w:val="00846D26"/>
    <w:rsid w:val="008549B3"/>
    <w:rsid w:val="00873214"/>
    <w:rsid w:val="008A21BE"/>
    <w:rsid w:val="008D33F6"/>
    <w:rsid w:val="008F2953"/>
    <w:rsid w:val="008F6E7B"/>
    <w:rsid w:val="00917717"/>
    <w:rsid w:val="00923377"/>
    <w:rsid w:val="00935E9E"/>
    <w:rsid w:val="00941026"/>
    <w:rsid w:val="009444EA"/>
    <w:rsid w:val="00971944"/>
    <w:rsid w:val="009838EB"/>
    <w:rsid w:val="009B4BF9"/>
    <w:rsid w:val="009B5A19"/>
    <w:rsid w:val="009C5879"/>
    <w:rsid w:val="009C7987"/>
    <w:rsid w:val="009D577C"/>
    <w:rsid w:val="00A02440"/>
    <w:rsid w:val="00A07B31"/>
    <w:rsid w:val="00A105F7"/>
    <w:rsid w:val="00A12EC4"/>
    <w:rsid w:val="00A21481"/>
    <w:rsid w:val="00A23075"/>
    <w:rsid w:val="00A259F4"/>
    <w:rsid w:val="00A447B7"/>
    <w:rsid w:val="00A52DF9"/>
    <w:rsid w:val="00A536C7"/>
    <w:rsid w:val="00A63170"/>
    <w:rsid w:val="00A80B7F"/>
    <w:rsid w:val="00A96AC1"/>
    <w:rsid w:val="00AB4B60"/>
    <w:rsid w:val="00AB584E"/>
    <w:rsid w:val="00AC4A0D"/>
    <w:rsid w:val="00B0405A"/>
    <w:rsid w:val="00B26AD3"/>
    <w:rsid w:val="00B27E3D"/>
    <w:rsid w:val="00B3405C"/>
    <w:rsid w:val="00B67EF4"/>
    <w:rsid w:val="00B964C0"/>
    <w:rsid w:val="00BA63BB"/>
    <w:rsid w:val="00BC7204"/>
    <w:rsid w:val="00BF41BB"/>
    <w:rsid w:val="00C06E6E"/>
    <w:rsid w:val="00C16FF8"/>
    <w:rsid w:val="00C17A43"/>
    <w:rsid w:val="00C20540"/>
    <w:rsid w:val="00C20EBD"/>
    <w:rsid w:val="00C21779"/>
    <w:rsid w:val="00C33638"/>
    <w:rsid w:val="00C37378"/>
    <w:rsid w:val="00C50F05"/>
    <w:rsid w:val="00C5356A"/>
    <w:rsid w:val="00C62DF2"/>
    <w:rsid w:val="00C67B5E"/>
    <w:rsid w:val="00C75203"/>
    <w:rsid w:val="00C76E97"/>
    <w:rsid w:val="00C85E29"/>
    <w:rsid w:val="00C86D48"/>
    <w:rsid w:val="00CA5FA7"/>
    <w:rsid w:val="00CB48A8"/>
    <w:rsid w:val="00CC67AF"/>
    <w:rsid w:val="00CD5684"/>
    <w:rsid w:val="00CE39DC"/>
    <w:rsid w:val="00CE7E77"/>
    <w:rsid w:val="00CF12DD"/>
    <w:rsid w:val="00CF5720"/>
    <w:rsid w:val="00D1287F"/>
    <w:rsid w:val="00D17BB7"/>
    <w:rsid w:val="00D26794"/>
    <w:rsid w:val="00D26FC6"/>
    <w:rsid w:val="00D42A4F"/>
    <w:rsid w:val="00D56C16"/>
    <w:rsid w:val="00D6147C"/>
    <w:rsid w:val="00D6521E"/>
    <w:rsid w:val="00DF5F2D"/>
    <w:rsid w:val="00E23977"/>
    <w:rsid w:val="00E67F45"/>
    <w:rsid w:val="00E94D28"/>
    <w:rsid w:val="00EA3887"/>
    <w:rsid w:val="00EF78E5"/>
    <w:rsid w:val="00F06AE6"/>
    <w:rsid w:val="00F10210"/>
    <w:rsid w:val="00F26EBF"/>
    <w:rsid w:val="00F35FF2"/>
    <w:rsid w:val="00F37EB5"/>
    <w:rsid w:val="00F515A4"/>
    <w:rsid w:val="00F56C09"/>
    <w:rsid w:val="00F67940"/>
    <w:rsid w:val="00F67CBC"/>
    <w:rsid w:val="00F8782B"/>
    <w:rsid w:val="00F96840"/>
    <w:rsid w:val="00F978F9"/>
    <w:rsid w:val="00FA36EA"/>
    <w:rsid w:val="00FA60E3"/>
    <w:rsid w:val="00FD70B8"/>
    <w:rsid w:val="00FE7CBE"/>
    <w:rsid w:val="00FF1491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340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3405C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B3405C"/>
    <w:rPr>
      <w:vertAlign w:val="superscript"/>
    </w:rPr>
  </w:style>
  <w:style w:type="paragraph" w:customStyle="1" w:styleId="ConsPlusNormal">
    <w:name w:val="ConsPlusNormal"/>
    <w:rsid w:val="00AB5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3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43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E4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4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53740-3797-4985-9B97-07E8E2DD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ZHuravlevRA</dc:creator>
  <cp:lastModifiedBy>администратор4</cp:lastModifiedBy>
  <cp:revision>2</cp:revision>
  <cp:lastPrinted>2018-04-06T12:13:00Z</cp:lastPrinted>
  <dcterms:created xsi:type="dcterms:W3CDTF">2019-12-17T08:25:00Z</dcterms:created>
  <dcterms:modified xsi:type="dcterms:W3CDTF">2019-12-17T08:25:00Z</dcterms:modified>
</cp:coreProperties>
</file>